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355" w:rsidRDefault="00867D76"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3</w:t>
      </w:r>
      <w:r w:rsidR="00AC2355">
        <w:rPr>
          <w:rFonts w:asciiTheme="minorHAnsi" w:eastAsiaTheme="minorHAnsi" w:hAnsiTheme="minorHAnsi"/>
          <w:bCs w:val="0"/>
          <w:sz w:val="22"/>
          <w:szCs w:val="22"/>
        </w:rPr>
        <w:t>.1.</w:t>
      </w:r>
      <w:r w:rsidR="00AF3DC8">
        <w:rPr>
          <w:rFonts w:asciiTheme="minorHAnsi" w:eastAsiaTheme="minorHAnsi" w:hAnsiTheme="minorHAnsi"/>
          <w:bCs w:val="0"/>
          <w:sz w:val="22"/>
          <w:szCs w:val="22"/>
        </w:rPr>
        <w:t>B</w:t>
      </w:r>
      <w:r>
        <w:rPr>
          <w:rFonts w:asciiTheme="minorHAnsi" w:eastAsiaTheme="minorHAnsi" w:hAnsiTheme="minorHAnsi"/>
          <w:bCs w:val="0"/>
          <w:sz w:val="22"/>
          <w:szCs w:val="22"/>
        </w:rPr>
        <w:t>-3</w:t>
      </w:r>
      <w:r w:rsidR="00376712">
        <w:rPr>
          <w:rFonts w:asciiTheme="minorHAnsi" w:eastAsiaTheme="minorHAnsi" w:hAnsiTheme="minorHAnsi"/>
          <w:bCs w:val="0"/>
          <w:sz w:val="22"/>
          <w:szCs w:val="22"/>
        </w:rPr>
        <w:t>.</w:t>
      </w:r>
      <w:r w:rsidR="00AF3DC8">
        <w:rPr>
          <w:rFonts w:asciiTheme="minorHAnsi" w:eastAsiaTheme="minorHAnsi" w:hAnsiTheme="minorHAnsi"/>
          <w:bCs w:val="0"/>
          <w:sz w:val="22"/>
          <w:szCs w:val="22"/>
        </w:rPr>
        <w:t>d</w:t>
      </w:r>
    </w:p>
    <w:p w:rsidR="00AC2355" w:rsidRDefault="00AC2355" w:rsidP="00C53DB5">
      <w:pPr>
        <w:pStyle w:val="BodyText"/>
        <w:rPr>
          <w:rFonts w:asciiTheme="minorHAnsi" w:eastAsiaTheme="minorHAnsi" w:hAnsiTheme="minorHAnsi"/>
          <w:bCs w:val="0"/>
          <w:sz w:val="22"/>
          <w:szCs w:val="22"/>
        </w:rPr>
      </w:pPr>
    </w:p>
    <w:p w:rsidR="004E56A5" w:rsidRPr="00DB4968" w:rsidRDefault="007076C2" w:rsidP="00C53DB5">
      <w:pPr>
        <w:pStyle w:val="BodyText"/>
        <w:rPr>
          <w:rFonts w:asciiTheme="minorHAnsi" w:hAnsiTheme="minorHAnsi"/>
          <w:bCs w:val="0"/>
          <w:sz w:val="22"/>
          <w:szCs w:val="22"/>
          <w:highlight w:val="yellow"/>
        </w:rPr>
      </w:pPr>
      <w:r w:rsidRPr="00DB4968">
        <w:rPr>
          <w:rFonts w:asciiTheme="minorHAnsi" w:eastAsiaTheme="minorHAnsi" w:hAnsiTheme="minorHAnsi"/>
          <w:bCs w:val="0"/>
          <w:sz w:val="22"/>
          <w:szCs w:val="22"/>
          <w:highlight w:val="yellow"/>
        </w:rPr>
        <w:t xml:space="preserve">GRILA  DE ANALIZĂ  A CONFORMITATII  </w:t>
      </w:r>
      <w:r w:rsidR="00C53DB5" w:rsidRPr="00DB4968">
        <w:rPr>
          <w:rFonts w:asciiTheme="minorHAnsi" w:eastAsiaTheme="minorHAnsi" w:hAnsiTheme="minorHAnsi"/>
          <w:bCs w:val="0"/>
          <w:sz w:val="22"/>
          <w:szCs w:val="22"/>
          <w:highlight w:val="yellow"/>
        </w:rPr>
        <w:t>ȘI CALITĂȚII</w:t>
      </w:r>
      <w:r w:rsidR="00BD7F96" w:rsidRPr="00DB4968">
        <w:rPr>
          <w:rFonts w:asciiTheme="minorHAnsi" w:eastAsiaTheme="minorHAnsi" w:hAnsiTheme="minorHAnsi"/>
          <w:bCs w:val="0"/>
          <w:sz w:val="22"/>
          <w:szCs w:val="22"/>
          <w:highlight w:val="yellow"/>
        </w:rPr>
        <w:t xml:space="preserve"> </w:t>
      </w:r>
    </w:p>
    <w:p w:rsidR="009D0590" w:rsidRPr="00DB4968" w:rsidRDefault="00755560" w:rsidP="004E56A5">
      <w:pPr>
        <w:spacing w:before="120" w:after="120" w:line="240" w:lineRule="auto"/>
        <w:jc w:val="center"/>
        <w:rPr>
          <w:rFonts w:cs="Arial"/>
          <w:b/>
          <w:highlight w:val="yellow"/>
          <w:lang w:val="ro-RO"/>
        </w:rPr>
      </w:pPr>
      <w:r w:rsidRPr="00DB4968">
        <w:rPr>
          <w:rFonts w:cs="Arial"/>
          <w:b/>
          <w:highlight w:val="yellow"/>
          <w:lang w:val="ro-RO"/>
        </w:rPr>
        <w:t xml:space="preserve">STUDIULUI DE FEZABILITATE / </w:t>
      </w:r>
      <w:r w:rsidR="005F52A3" w:rsidRPr="00DB4968">
        <w:rPr>
          <w:rFonts w:cs="Arial"/>
          <w:b/>
          <w:highlight w:val="yellow"/>
          <w:lang w:val="ro-RO"/>
        </w:rPr>
        <w:t>DOCUMENTA</w:t>
      </w:r>
      <w:r w:rsidR="005829AE" w:rsidRPr="00DB4968">
        <w:rPr>
          <w:rFonts w:cs="Arial"/>
          <w:b/>
          <w:highlight w:val="yellow"/>
          <w:lang w:val="ro-RO"/>
        </w:rPr>
        <w:t>Ţ</w:t>
      </w:r>
      <w:r w:rsidRPr="00DB4968">
        <w:rPr>
          <w:rFonts w:cs="Arial"/>
          <w:b/>
          <w:highlight w:val="yellow"/>
          <w:lang w:val="ro-RO"/>
        </w:rPr>
        <w:t>IEI</w:t>
      </w:r>
      <w:r w:rsidR="005F52A3" w:rsidRPr="00DB4968">
        <w:rPr>
          <w:rFonts w:cs="Arial"/>
          <w:b/>
          <w:highlight w:val="yellow"/>
          <w:lang w:val="ro-RO"/>
        </w:rPr>
        <w:t xml:space="preserve"> DE AVIZARE A</w:t>
      </w:r>
      <w:r w:rsidR="005F52A3" w:rsidRPr="00DB4968">
        <w:rPr>
          <w:rFonts w:cs="Arial"/>
          <w:highlight w:val="yellow"/>
        </w:rPr>
        <w:t xml:space="preserve"> </w:t>
      </w:r>
      <w:r w:rsidR="005F52A3" w:rsidRPr="00DB4968">
        <w:rPr>
          <w:rFonts w:cs="Arial"/>
          <w:b/>
          <w:highlight w:val="yellow"/>
          <w:lang w:val="ro-RO"/>
        </w:rPr>
        <w:t>LUCRĂRILOR DE INTERVENŢII</w:t>
      </w:r>
      <w:r w:rsidR="004D78A0" w:rsidRPr="00DB4968">
        <w:rPr>
          <w:rFonts w:cs="Arial"/>
          <w:b/>
          <w:highlight w:val="yellow"/>
          <w:lang w:val="ro-RO"/>
        </w:rPr>
        <w:t xml:space="preserve"> </w:t>
      </w:r>
    </w:p>
    <w:p w:rsidR="00BB57B1" w:rsidRPr="00DB4968" w:rsidRDefault="00E96842" w:rsidP="00E96842">
      <w:pPr>
        <w:pStyle w:val="ListParagraph"/>
        <w:numPr>
          <w:ilvl w:val="0"/>
          <w:numId w:val="41"/>
        </w:numPr>
        <w:spacing w:before="120" w:after="120" w:line="240" w:lineRule="auto"/>
        <w:jc w:val="center"/>
        <w:rPr>
          <w:b/>
          <w:highlight w:val="yellow"/>
        </w:rPr>
      </w:pPr>
      <w:r w:rsidRPr="00DB4968">
        <w:rPr>
          <w:b/>
          <w:highlight w:val="yellow"/>
        </w:rPr>
        <w:t>Conform</w:t>
      </w:r>
      <w:r w:rsidR="007B77EC" w:rsidRPr="00DB4968">
        <w:rPr>
          <w:b/>
          <w:highlight w:val="yellow"/>
        </w:rPr>
        <w:t xml:space="preserve"> </w:t>
      </w:r>
      <w:r w:rsidRPr="00DB4968">
        <w:rPr>
          <w:b/>
          <w:highlight w:val="yellow"/>
        </w:rPr>
        <w:t>HG 28/2008,</w:t>
      </w:r>
      <w:r w:rsidR="007B77EC" w:rsidRPr="00DB4968">
        <w:rPr>
          <w:b/>
          <w:highlight w:val="yellow"/>
        </w:rPr>
        <w:t xml:space="preserve"> cu modificările şi completările ulterioare</w:t>
      </w:r>
      <w:r w:rsidRPr="00DB4968">
        <w:rPr>
          <w:b/>
          <w:highlight w:val="yellow"/>
        </w:rPr>
        <w:t xml:space="preserve"> -</w:t>
      </w:r>
    </w:p>
    <w:p w:rsidR="007B77EC" w:rsidRDefault="007B77EC" w:rsidP="00BB57B1">
      <w:pPr>
        <w:spacing w:before="120" w:after="120" w:line="240" w:lineRule="auto"/>
        <w:jc w:val="center"/>
        <w:rPr>
          <w:b/>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DA1731">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D91C29" w:rsidP="00D91C29">
            <w:pPr>
              <w:pStyle w:val="Title"/>
              <w:tabs>
                <w:tab w:val="left" w:pos="5640"/>
              </w:tabs>
              <w:spacing w:before="60" w:after="60"/>
              <w:jc w:val="left"/>
              <w:outlineLvl w:val="0"/>
              <w:rPr>
                <w:rFonts w:cs="Arial"/>
                <w:szCs w:val="20"/>
              </w:rPr>
            </w:pPr>
            <w:r>
              <w:rPr>
                <w:rFonts w:cs="Arial"/>
                <w:szCs w:val="20"/>
              </w:rPr>
              <w:tab/>
            </w: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A38A5"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1E3133" w:rsidRPr="001E3133" w:rsidTr="00F30874">
        <w:trPr>
          <w:trHeight w:val="165"/>
        </w:trPr>
        <w:tc>
          <w:tcPr>
            <w:tcW w:w="1731" w:type="dxa"/>
          </w:tcPr>
          <w:p w:rsidR="001E3133" w:rsidRPr="001E3133" w:rsidRDefault="00F30874" w:rsidP="001E3133">
            <w:pPr>
              <w:spacing w:before="120" w:after="120"/>
              <w:jc w:val="both"/>
              <w:rPr>
                <w:rFonts w:cs="Arial"/>
                <w:b/>
                <w:lang w:val="ro-RO"/>
              </w:rPr>
            </w:pPr>
            <w:r>
              <w:rPr>
                <w:rFonts w:cs="Arial"/>
                <w:b/>
                <w:iCs/>
              </w:rPr>
              <w:t>SECȚIUNEA I</w:t>
            </w:r>
          </w:p>
        </w:tc>
        <w:tc>
          <w:tcPr>
            <w:tcW w:w="8476" w:type="dxa"/>
          </w:tcPr>
          <w:p w:rsidR="001E3133" w:rsidRPr="00F30874" w:rsidRDefault="00F30874" w:rsidP="00F30874">
            <w:pPr>
              <w:spacing w:before="120" w:after="120"/>
              <w:jc w:val="both"/>
              <w:rPr>
                <w:rFonts w:cs="Arial"/>
                <w:lang w:val="ro-RO"/>
              </w:rPr>
            </w:pPr>
            <w:r>
              <w:rPr>
                <w:rFonts w:cs="Arial"/>
                <w:b/>
                <w:i/>
                <w:iCs/>
              </w:rPr>
              <w:t xml:space="preserve"> </w:t>
            </w:r>
            <w:r w:rsidR="001E3133" w:rsidRPr="00F30874">
              <w:rPr>
                <w:rFonts w:cs="Arial"/>
                <w:b/>
                <w:iCs/>
              </w:rPr>
              <w:t>Criterii generale privind conţinutul</w:t>
            </w:r>
          </w:p>
        </w:tc>
      </w:tr>
    </w:tbl>
    <w:p w:rsidR="001E3133" w:rsidRDefault="001E3133"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 xml:space="preserve">Partea scrisă cuprinde </w:t>
            </w:r>
            <w:r w:rsidRPr="00922C54">
              <w:rPr>
                <w:rFonts w:cs="Arial"/>
                <w:b/>
              </w:rPr>
              <w:t>foaia de capăt</w:t>
            </w:r>
            <w:r w:rsidRPr="00E34897">
              <w:rPr>
                <w:rFonts w:cs="Arial"/>
              </w:rPr>
              <w:t xml:space="preserve"> în care sunt prezentate</w:t>
            </w:r>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DA1731" w:rsidP="00922C54">
            <w:pPr>
              <w:pStyle w:val="ListParagraph"/>
              <w:numPr>
                <w:ilvl w:val="0"/>
                <w:numId w:val="3"/>
              </w:numPr>
              <w:tabs>
                <w:tab w:val="left" w:pos="34"/>
              </w:tabs>
              <w:ind w:left="317"/>
              <w:jc w:val="both"/>
              <w:rPr>
                <w:rFonts w:cs="Arial"/>
              </w:rPr>
            </w:pPr>
            <w:proofErr w:type="gramStart"/>
            <w:r>
              <w:rPr>
                <w:rFonts w:cs="Arial"/>
              </w:rPr>
              <w:t>data</w:t>
            </w:r>
            <w:proofErr w:type="gramEnd"/>
            <w:r>
              <w:rPr>
                <w:rFonts w:cs="Arial"/>
              </w:rPr>
              <w:t xml:space="preserve"> elaborării proiectului</w:t>
            </w:r>
            <w:r w:rsidR="00AF35B2"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922C54">
        <w:trPr>
          <w:trHeight w:val="906"/>
        </w:trPr>
        <w:tc>
          <w:tcPr>
            <w:tcW w:w="710" w:type="dxa"/>
            <w:shd w:val="clear" w:color="auto" w:fill="auto"/>
          </w:tcPr>
          <w:p w:rsidR="0049124E" w:rsidRPr="00E34897" w:rsidRDefault="00E04795" w:rsidP="00042EEC">
            <w:pPr>
              <w:jc w:val="center"/>
              <w:rPr>
                <w:rFonts w:cs="Arial"/>
                <w:b/>
                <w:lang w:val="ro-RO"/>
              </w:rPr>
            </w:pPr>
            <w:r>
              <w:rPr>
                <w:rFonts w:cs="Arial"/>
                <w:b/>
                <w:lang w:val="ro-RO"/>
              </w:rPr>
              <w:t>2</w:t>
            </w:r>
          </w:p>
        </w:tc>
        <w:tc>
          <w:tcPr>
            <w:tcW w:w="5881" w:type="dxa"/>
            <w:shd w:val="clear" w:color="auto" w:fill="auto"/>
          </w:tcPr>
          <w:p w:rsidR="0049124E" w:rsidRPr="00E34897" w:rsidRDefault="0049124E" w:rsidP="0000354D">
            <w:pPr>
              <w:jc w:val="both"/>
              <w:rPr>
                <w:rFonts w:cs="Arial"/>
              </w:rPr>
            </w:pPr>
            <w:r w:rsidRPr="00E34897">
              <w:rPr>
                <w:rFonts w:cs="Arial"/>
              </w:rPr>
              <w:t xml:space="preserve">Partea scrisă conține </w:t>
            </w:r>
            <w:r w:rsidRPr="00922C54">
              <w:rPr>
                <w:rFonts w:cs="Arial"/>
                <w:b/>
              </w:rPr>
              <w:t>lista cu semnături</w:t>
            </w:r>
            <w:r w:rsidRPr="00E34897">
              <w:rPr>
                <w:rFonts w:cs="Arial"/>
              </w:rPr>
              <w:t xml:space="preserve"> ale reprezentantului legal și </w:t>
            </w:r>
            <w:proofErr w:type="gramStart"/>
            <w:r w:rsidRPr="00E34897">
              <w:rPr>
                <w:rFonts w:cs="Arial"/>
              </w:rPr>
              <w:t>a</w:t>
            </w:r>
            <w:proofErr w:type="gramEnd"/>
            <w:r w:rsidRPr="00E34897">
              <w:rPr>
                <w:rFonts w:cs="Arial"/>
              </w:rPr>
              <w:t xml:space="preserve"> </w:t>
            </w:r>
            <w:r w:rsidR="001E3133">
              <w:rPr>
                <w:rFonts w:cs="Arial"/>
                <w:lang w:val="ro-RO"/>
              </w:rPr>
              <w:t>î</w:t>
            </w:r>
            <w:r w:rsidRPr="00E34897">
              <w:rPr>
                <w:rFonts w:cs="Arial"/>
              </w:rPr>
              <w:t>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w:t>
            </w:r>
            <w:r w:rsidR="00086B3C">
              <w:rPr>
                <w:rFonts w:cs="Arial"/>
              </w:rPr>
              <w:t xml:space="preserve"> specialist/expert atestat MDRAP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shd w:val="clear" w:color="auto" w:fill="auto"/>
          </w:tcPr>
          <w:p w:rsidR="0049124E" w:rsidRPr="00E34897" w:rsidRDefault="0049124E" w:rsidP="00AF553F">
            <w:pPr>
              <w:rPr>
                <w:rFonts w:cs="Arial"/>
                <w:lang w:val="ro-RO"/>
              </w:rPr>
            </w:pPr>
          </w:p>
        </w:tc>
        <w:tc>
          <w:tcPr>
            <w:tcW w:w="550" w:type="dxa"/>
            <w:shd w:val="clear" w:color="auto" w:fill="auto"/>
          </w:tcPr>
          <w:p w:rsidR="0049124E" w:rsidRPr="00E34897" w:rsidRDefault="0049124E" w:rsidP="00AF553F">
            <w:pPr>
              <w:rPr>
                <w:rFonts w:cs="Arial"/>
                <w:lang w:val="ro-RO"/>
              </w:rPr>
            </w:pPr>
          </w:p>
        </w:tc>
        <w:tc>
          <w:tcPr>
            <w:tcW w:w="962" w:type="dxa"/>
            <w:shd w:val="clear" w:color="auto" w:fill="auto"/>
          </w:tcPr>
          <w:p w:rsidR="0049124E" w:rsidRPr="00E34897" w:rsidRDefault="0049124E" w:rsidP="00AF553F">
            <w:pPr>
              <w:rPr>
                <w:rFonts w:cs="Arial"/>
                <w:lang w:val="ro-RO"/>
              </w:rPr>
            </w:pPr>
          </w:p>
        </w:tc>
        <w:tc>
          <w:tcPr>
            <w:tcW w:w="1554" w:type="dxa"/>
            <w:shd w:val="clear" w:color="auto" w:fill="auto"/>
          </w:tcPr>
          <w:p w:rsidR="0049124E" w:rsidRPr="00E34897" w:rsidRDefault="0049124E" w:rsidP="00AF553F">
            <w:pPr>
              <w:rPr>
                <w:rFonts w:cs="Arial"/>
                <w:lang w:val="ro-RO"/>
              </w:rPr>
            </w:pPr>
          </w:p>
        </w:tc>
      </w:tr>
      <w:tr w:rsidR="003B54BD" w:rsidRPr="00E34897" w:rsidTr="00922C54">
        <w:trPr>
          <w:trHeight w:val="276"/>
        </w:trPr>
        <w:tc>
          <w:tcPr>
            <w:tcW w:w="710" w:type="dxa"/>
            <w:shd w:val="clear" w:color="auto" w:fill="auto"/>
          </w:tcPr>
          <w:p w:rsidR="003B54BD" w:rsidRPr="00E34897" w:rsidRDefault="00C45B01" w:rsidP="00042EEC">
            <w:pPr>
              <w:jc w:val="center"/>
              <w:rPr>
                <w:rFonts w:cs="Arial"/>
                <w:b/>
                <w:lang w:val="ro-RO"/>
              </w:rPr>
            </w:pPr>
            <w:r>
              <w:rPr>
                <w:rFonts w:cs="Arial"/>
                <w:b/>
                <w:lang w:val="ro-RO"/>
              </w:rPr>
              <w:t>3</w:t>
            </w:r>
          </w:p>
        </w:tc>
        <w:tc>
          <w:tcPr>
            <w:tcW w:w="5881" w:type="dxa"/>
            <w:shd w:val="clear" w:color="auto" w:fill="auto"/>
          </w:tcPr>
          <w:p w:rsidR="003B54BD" w:rsidRPr="00E34897" w:rsidRDefault="000D60C4" w:rsidP="001E3133">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w:t>
            </w:r>
            <w:r w:rsidRPr="00DA1731">
              <w:rPr>
                <w:rFonts w:cs="Arial"/>
                <w:b/>
                <w:lang w:val="ro-RO"/>
              </w:rPr>
              <w:t xml:space="preserve"> </w:t>
            </w:r>
            <w:r w:rsidR="007F1919" w:rsidRPr="00DA1731">
              <w:rPr>
                <w:rFonts w:cs="Arial"/>
                <w:b/>
                <w:lang w:val="ro-RO"/>
              </w:rPr>
              <w:t>P</w:t>
            </w:r>
            <w:r w:rsidR="00CD30AB" w:rsidRPr="00DA1731">
              <w:rPr>
                <w:rFonts w:cs="Arial"/>
                <w:b/>
                <w:lang w:val="ro-RO"/>
              </w:rPr>
              <w:t>ă</w:t>
            </w:r>
            <w:r w:rsidRPr="00DA1731">
              <w:rPr>
                <w:rFonts w:cs="Arial"/>
                <w:b/>
                <w:lang w:val="ro-RO"/>
              </w:rPr>
              <w:t>r</w:t>
            </w:r>
            <w:r w:rsidR="00CD30AB" w:rsidRPr="00DA1731">
              <w:rPr>
                <w:rFonts w:cs="Arial"/>
                <w:b/>
                <w:lang w:val="ro-RO"/>
              </w:rPr>
              <w:t>ț</w:t>
            </w:r>
            <w:r w:rsidRPr="00DA1731">
              <w:rPr>
                <w:rFonts w:cs="Arial"/>
                <w:b/>
                <w:lang w:val="ro-RO"/>
              </w:rPr>
              <w:t xml:space="preserve">ii </w:t>
            </w:r>
            <w:r w:rsidR="007F1919" w:rsidRPr="00DA1731">
              <w:rPr>
                <w:rFonts w:cs="Arial"/>
                <w:b/>
                <w:lang w:val="ro-RO"/>
              </w:rPr>
              <w:t>S</w:t>
            </w:r>
            <w:r w:rsidRPr="00DA1731">
              <w:rPr>
                <w:rFonts w:cs="Arial"/>
                <w:b/>
                <w:lang w:val="ro-RO"/>
              </w:rPr>
              <w:t xml:space="preserve">crise </w:t>
            </w:r>
            <w:r w:rsidRPr="00E34897">
              <w:rPr>
                <w:rFonts w:cs="Arial"/>
                <w:lang w:val="ro-RO"/>
              </w:rPr>
              <w:t>conform prevederi</w:t>
            </w:r>
            <w:r w:rsidR="00A11AC8" w:rsidRPr="00E34897">
              <w:rPr>
                <w:rFonts w:cs="Arial"/>
                <w:lang w:val="ro-RO"/>
              </w:rPr>
              <w:t>lor</w:t>
            </w:r>
            <w:r w:rsidR="00654166">
              <w:rPr>
                <w:rFonts w:cs="Arial"/>
                <w:lang w:val="ro-RO"/>
              </w:rPr>
              <w:t xml:space="preserve"> </w:t>
            </w:r>
            <w:r w:rsidR="00A11AC8" w:rsidRPr="00E34897">
              <w:rPr>
                <w:rFonts w:cs="Arial"/>
                <w:lang w:val="ro-RO"/>
              </w:rPr>
              <w:t>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w:t>
            </w:r>
            <w:r w:rsidRPr="00E34897">
              <w:rPr>
                <w:rFonts w:cs="Arial"/>
                <w:lang w:val="ro-RO"/>
              </w:rPr>
              <w:lastRenderedPageBreak/>
              <w:t>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auto"/>
          </w:tcPr>
          <w:p w:rsidR="003B54BD" w:rsidRPr="00E34897" w:rsidRDefault="003B54BD" w:rsidP="00AF553F">
            <w:pPr>
              <w:rPr>
                <w:rFonts w:cs="Arial"/>
                <w:lang w:val="ro-RO"/>
              </w:rPr>
            </w:pPr>
          </w:p>
        </w:tc>
        <w:tc>
          <w:tcPr>
            <w:tcW w:w="550" w:type="dxa"/>
            <w:shd w:val="clear" w:color="auto" w:fill="auto"/>
          </w:tcPr>
          <w:p w:rsidR="003B54BD" w:rsidRPr="00E34897" w:rsidRDefault="003B54BD" w:rsidP="00AF553F">
            <w:pPr>
              <w:rPr>
                <w:rFonts w:cs="Arial"/>
                <w:lang w:val="ro-RO"/>
              </w:rPr>
            </w:pPr>
          </w:p>
        </w:tc>
        <w:tc>
          <w:tcPr>
            <w:tcW w:w="962" w:type="dxa"/>
            <w:shd w:val="clear" w:color="auto" w:fill="auto"/>
          </w:tcPr>
          <w:p w:rsidR="003B54BD" w:rsidRPr="00E34897" w:rsidRDefault="003B54BD" w:rsidP="00AF553F">
            <w:pPr>
              <w:rPr>
                <w:rFonts w:cs="Arial"/>
                <w:lang w:val="ro-RO"/>
              </w:rPr>
            </w:pPr>
          </w:p>
        </w:tc>
        <w:tc>
          <w:tcPr>
            <w:tcW w:w="1554" w:type="dxa"/>
            <w:shd w:val="clear" w:color="auto" w:fill="auto"/>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DA1731">
              <w:rPr>
                <w:rFonts w:cs="Arial"/>
                <w:b/>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bookmarkStart w:id="0" w:name="_GoBack"/>
            <w:bookmarkEnd w:id="0"/>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DA1731">
              <w:rPr>
                <w:rFonts w:cs="Arial"/>
                <w:b/>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9F4547" w:rsidP="00AF553F">
            <w:pPr>
              <w:rPr>
                <w:rFonts w:cs="Arial"/>
                <w:lang w:val="ro-RO"/>
              </w:rPr>
            </w:pPr>
            <w:r>
              <w:rPr>
                <w:rFonts w:cs="Arial"/>
                <w:lang w:val="ro-RO"/>
              </w:rPr>
              <w:t>Nu se aplică</w:t>
            </w: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1E3133">
              <w:rPr>
                <w:rFonts w:cs="Arial"/>
                <w:lang w:val="ro-RO"/>
              </w:rPr>
              <w:t>- recomandarea expertului</w:t>
            </w:r>
            <w:r w:rsidR="00C02AC6" w:rsidRPr="001E3133">
              <w:rPr>
                <w:rFonts w:cs="Arial"/>
                <w:lang w:val="ro-RO"/>
              </w:rPr>
              <w:t xml:space="preserve"> și </w:t>
            </w:r>
            <w:r w:rsidRPr="001E3133">
              <w:rPr>
                <w:rFonts w:cs="Arial"/>
                <w:lang w:val="ro-RO"/>
              </w:rPr>
              <w:t xml:space="preserve">auditorului energetic asupra </w:t>
            </w:r>
            <w:r w:rsidR="00086B3C" w:rsidRPr="001E3133">
              <w:rPr>
                <w:rFonts w:cs="Arial"/>
                <w:lang w:val="ro-RO"/>
              </w:rPr>
              <w:t>pachetului de soluţii</w:t>
            </w:r>
            <w:r w:rsidRPr="001E3133">
              <w:rPr>
                <w:rFonts w:cs="Arial"/>
                <w:lang w:val="ro-RO"/>
              </w:rPr>
              <w:t xml:space="preserve">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w:t>
            </w:r>
            <w:r w:rsidR="00A41A60" w:rsidRPr="00DA1731">
              <w:rPr>
                <w:rFonts w:cs="Arial"/>
                <w:b/>
                <w:lang w:val="ro-RO"/>
              </w:rPr>
              <w:t xml:space="preserve">Capitolului </w:t>
            </w:r>
            <w:r w:rsidRPr="00DA1731">
              <w:rPr>
                <w:rFonts w:cs="Arial"/>
                <w:b/>
                <w:i/>
                <w:lang w:val="ro-RO"/>
              </w:rPr>
              <w:t>Date tehnice ale investiţiei</w:t>
            </w:r>
            <w:r w:rsidRPr="00DA1731">
              <w:rPr>
                <w:rFonts w:cs="Arial"/>
                <w:b/>
                <w:lang w:val="ro-RO"/>
              </w:rPr>
              <w:t>:</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lucrărilor</w:t>
            </w:r>
            <w:r w:rsidR="00C02AC6" w:rsidRPr="001E3133">
              <w:rPr>
                <w:rFonts w:cs="Arial"/>
                <w:lang w:val="ro-RO"/>
              </w:rPr>
              <w:t>/măsurilor</w:t>
            </w:r>
            <w:r w:rsidRPr="001E3133">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w:t>
            </w:r>
            <w:r w:rsidR="001E3133">
              <w:rPr>
                <w:rFonts w:cs="Arial"/>
                <w:lang w:val="ro-RO"/>
              </w:rPr>
              <w:t xml:space="preserve"> </w:t>
            </w:r>
            <w:r w:rsidRPr="00C45B01">
              <w:rPr>
                <w:rFonts w:cs="Arial"/>
                <w:lang w:val="ro-RO"/>
              </w:rPr>
              <w:t>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w:t>
            </w:r>
            <w:r w:rsidR="001E3133">
              <w:rPr>
                <w:rFonts w:cs="Arial"/>
                <w:lang w:val="ro-RO"/>
              </w:rPr>
              <w:t xml:space="preserve"> </w:t>
            </w:r>
            <w:r w:rsidRPr="00C45B01">
              <w:rPr>
                <w:rFonts w:cs="Arial"/>
                <w:lang w:val="ro-RO"/>
              </w:rPr>
              <w:t>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DA1731">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auto"/>
          </w:tcPr>
          <w:p w:rsidR="006F0272" w:rsidRPr="00DA1731" w:rsidRDefault="001E223A" w:rsidP="001E223A">
            <w:pPr>
              <w:pStyle w:val="ListParagraph"/>
              <w:numPr>
                <w:ilvl w:val="0"/>
                <w:numId w:val="10"/>
              </w:numPr>
              <w:rPr>
                <w:rFonts w:cs="Arial"/>
                <w:lang w:val="ro-RO"/>
              </w:rPr>
            </w:pPr>
            <w:r w:rsidRPr="00DA1731">
              <w:rPr>
                <w:rFonts w:cs="Arial"/>
                <w:lang w:val="ro-RO"/>
              </w:rPr>
              <w:t>V</w:t>
            </w:r>
            <w:r w:rsidR="006F0272" w:rsidRPr="00DA1731">
              <w:rPr>
                <w:rFonts w:cs="Arial"/>
                <w:lang w:val="ro-RO"/>
              </w:rPr>
              <w:t>aloarea totală cu detalierea pe structura Devizului General</w:t>
            </w:r>
            <w:r w:rsidR="00E04795" w:rsidRPr="00DA1731">
              <w:rPr>
                <w:rFonts w:cs="Arial"/>
                <w:lang w:val="ro-RO"/>
              </w:rPr>
              <w:t xml:space="preserve"> (conform Anexei 5 la HG.28 din 2008</w:t>
            </w:r>
            <w:r w:rsidR="00654166" w:rsidRPr="00DA1731">
              <w:rPr>
                <w:rFonts w:cs="Arial"/>
                <w:lang w:val="ro-RO"/>
              </w:rPr>
              <w:t>/ legislației în vigoare</w:t>
            </w:r>
            <w:r w:rsidR="00E04795" w:rsidRPr="00DA1731">
              <w:rPr>
                <w:rFonts w:cs="Arial"/>
                <w:lang w:val="ro-RO"/>
              </w:rPr>
              <w:t>)</w:t>
            </w:r>
            <w:r w:rsidR="006F0272" w:rsidRPr="00DA1731">
              <w:rPr>
                <w:rFonts w:cs="Arial"/>
                <w:lang w:val="ro-RO"/>
              </w:rPr>
              <w:t>;</w:t>
            </w:r>
          </w:p>
        </w:tc>
        <w:tc>
          <w:tcPr>
            <w:tcW w:w="550" w:type="dxa"/>
            <w:shd w:val="clear" w:color="auto" w:fill="auto"/>
          </w:tcPr>
          <w:p w:rsidR="006F0272" w:rsidRPr="00DA1731" w:rsidRDefault="006F0272" w:rsidP="00AF553F">
            <w:pPr>
              <w:rPr>
                <w:rFonts w:cs="Arial"/>
                <w:lang w:val="ro-RO"/>
              </w:rPr>
            </w:pPr>
          </w:p>
        </w:tc>
        <w:tc>
          <w:tcPr>
            <w:tcW w:w="550" w:type="dxa"/>
            <w:shd w:val="clear" w:color="auto" w:fill="auto"/>
          </w:tcPr>
          <w:p w:rsidR="006F0272" w:rsidRPr="00DA1731" w:rsidRDefault="006F0272" w:rsidP="00AF553F">
            <w:pPr>
              <w:rPr>
                <w:rFonts w:cs="Arial"/>
                <w:lang w:val="ro-RO"/>
              </w:rPr>
            </w:pPr>
          </w:p>
        </w:tc>
        <w:tc>
          <w:tcPr>
            <w:tcW w:w="962" w:type="dxa"/>
            <w:shd w:val="clear" w:color="auto" w:fill="auto"/>
          </w:tcPr>
          <w:p w:rsidR="006F0272" w:rsidRPr="00DA1731" w:rsidRDefault="006F0272" w:rsidP="00AF553F">
            <w:pPr>
              <w:rPr>
                <w:rFonts w:cs="Arial"/>
                <w:lang w:val="ro-RO"/>
              </w:rPr>
            </w:pPr>
          </w:p>
        </w:tc>
        <w:tc>
          <w:tcPr>
            <w:tcW w:w="1554" w:type="dxa"/>
            <w:shd w:val="clear" w:color="auto" w:fill="auto"/>
          </w:tcPr>
          <w:p w:rsidR="006F0272" w:rsidRPr="00DA1731"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1E3133" w:rsidRDefault="00324D86" w:rsidP="00324D86">
            <w:pPr>
              <w:widowControl w:val="0"/>
              <w:autoSpaceDE w:val="0"/>
              <w:autoSpaceDN w:val="0"/>
              <w:adjustRightInd w:val="0"/>
              <w:rPr>
                <w:rFonts w:cs="Arial"/>
                <w:lang w:val="ro-RO"/>
              </w:rPr>
            </w:pPr>
            <w:r w:rsidRPr="00E04795">
              <w:rPr>
                <w:rFonts w:cs="Arial"/>
                <w:lang w:val="ro-RO"/>
              </w:rPr>
              <w:t xml:space="preserve">3. analiza financiară, inclusiv calcularea indicatorilor de </w:t>
            </w:r>
            <w:r w:rsidRPr="001E3133">
              <w:rPr>
                <w:rFonts w:cs="Arial"/>
                <w:lang w:val="ro-RO"/>
              </w:rPr>
              <w:t>performanţă financiară: fluxul cumulat, valoarea</w:t>
            </w:r>
            <w:r w:rsidR="001E3133">
              <w:rPr>
                <w:rFonts w:cs="Arial"/>
                <w:lang w:val="ro-RO"/>
              </w:rPr>
              <w:t xml:space="preserve"> </w:t>
            </w:r>
            <w:r w:rsidRPr="001E3133">
              <w:rPr>
                <w:rFonts w:cs="Arial"/>
                <w:lang w:val="ro-RO"/>
              </w:rPr>
              <w:t>netă</w:t>
            </w:r>
            <w:r w:rsidR="00086B3C" w:rsidRPr="001E3133">
              <w:rPr>
                <w:rFonts w:cs="Arial"/>
                <w:lang w:val="ro-RO"/>
              </w:rPr>
              <w:t xml:space="preserve"> </w:t>
            </w:r>
            <w:r w:rsidR="001E3133" w:rsidRPr="001E3133">
              <w:rPr>
                <w:rFonts w:cs="Arial"/>
                <w:lang w:val="ro-RO"/>
              </w:rPr>
              <w:t>actualizată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4. analiza economică*2), inclusiv calcularea indicatorilor de performanţă economică: valoarea netă</w:t>
            </w:r>
            <w:r w:rsidR="00086B3C" w:rsidRPr="001E3133">
              <w:rPr>
                <w:rFonts w:cs="Arial"/>
                <w:lang w:val="ro-RO"/>
              </w:rPr>
              <w:t xml:space="preserve"> actualizat</w:t>
            </w:r>
            <w:r w:rsidR="001E3133" w:rsidRPr="001E3133">
              <w:rPr>
                <w:rFonts w:cs="Arial"/>
                <w:lang w:val="ro-RO"/>
              </w:rPr>
              <w: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t xml:space="preserve">* 1 Varianta zero </w:t>
            </w:r>
            <w:proofErr w:type="gramStart"/>
            <w:r w:rsidRPr="00E04795">
              <w:rPr>
                <w:rFonts w:cs="Arial"/>
              </w:rPr>
              <w:t>( variant</w:t>
            </w:r>
            <w:r w:rsidR="00F763DD">
              <w:rPr>
                <w:rFonts w:cs="Arial"/>
              </w:rPr>
              <w:t>a</w:t>
            </w:r>
            <w:proofErr w:type="gramEnd"/>
            <w:r w:rsidRPr="00E04795">
              <w:rPr>
                <w:rFonts w:cs="Arial"/>
              </w:rPr>
              <w:t xml:space="preserve"> fără investiție), variant maxima (variant cu investiție maxima), variant medie (variant cu </w:t>
            </w:r>
            <w:r w:rsidRPr="00E04795">
              <w:rPr>
                <w:rFonts w:cs="Arial"/>
              </w:rPr>
              <w:lastRenderedPageBreak/>
              <w:t>investiție medie); se va preciza variant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w:t>
            </w:r>
            <w:r w:rsidR="00DA1731">
              <w:rPr>
                <w:rFonts w:cs="Arial"/>
                <w:lang w:val="ro-RO"/>
              </w:rPr>
              <w:t>nt întocmite Devizele pe Obiect</w:t>
            </w:r>
            <w:r w:rsidRPr="007462FD">
              <w:rPr>
                <w:rFonts w:cs="Arial"/>
                <w:lang w:val="ro-RO"/>
              </w:rPr>
              <w:t>, conform Structura Devizului pe Obiect (Capitolul C) - Anexa 4  și 6 la HG nr.28/2008</w:t>
            </w:r>
            <w:r w:rsidR="00654166">
              <w:rPr>
                <w:rFonts w:cs="Arial"/>
                <w:lang w:val="ro-RO"/>
              </w:rPr>
              <w:t>/ legislația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7B77EC">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w:t>
            </w:r>
            <w:r w:rsidR="00654166">
              <w:rPr>
                <w:rFonts w:cs="Arial"/>
                <w:lang w:val="ro-RO"/>
              </w:rPr>
              <w:t>lor legislației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DA1731">
        <w:trPr>
          <w:trHeight w:val="455"/>
        </w:trPr>
        <w:tc>
          <w:tcPr>
            <w:tcW w:w="710" w:type="dxa"/>
            <w:shd w:val="clear" w:color="auto" w:fill="auto"/>
          </w:tcPr>
          <w:p w:rsidR="007462FD" w:rsidRPr="00DA1731" w:rsidRDefault="007462FD" w:rsidP="007B77EC">
            <w:pPr>
              <w:jc w:val="center"/>
              <w:rPr>
                <w:rFonts w:cs="Arial"/>
                <w:b/>
                <w:lang w:val="ro-RO"/>
              </w:rPr>
            </w:pPr>
            <w:r w:rsidRPr="00DA1731">
              <w:rPr>
                <w:rFonts w:cs="Arial"/>
                <w:b/>
                <w:lang w:val="ro-RO"/>
              </w:rPr>
              <w:t>18</w:t>
            </w:r>
          </w:p>
        </w:tc>
        <w:tc>
          <w:tcPr>
            <w:tcW w:w="5881" w:type="dxa"/>
            <w:shd w:val="clear" w:color="auto" w:fill="auto"/>
          </w:tcPr>
          <w:p w:rsidR="007462FD" w:rsidRPr="00DA1731" w:rsidRDefault="007462FD" w:rsidP="00A41A60">
            <w:pPr>
              <w:jc w:val="both"/>
              <w:rPr>
                <w:rFonts w:cs="Arial"/>
                <w:lang w:val="ro-RO"/>
              </w:rPr>
            </w:pPr>
            <w:r w:rsidRPr="00DA1731">
              <w:rPr>
                <w:rFonts w:cs="Arial"/>
                <w:lang w:val="ro-RO"/>
              </w:rPr>
              <w:t xml:space="preserve">Devizul General este elaborat conform </w:t>
            </w:r>
            <w:r w:rsidR="00654166" w:rsidRPr="00DA1731">
              <w:rPr>
                <w:rFonts w:cs="Arial"/>
                <w:lang w:val="ro-RO"/>
              </w:rPr>
              <w:t xml:space="preserve">legislației în vigoare, a </w:t>
            </w:r>
            <w:r w:rsidRPr="00DA1731">
              <w:rPr>
                <w:rFonts w:cs="Arial"/>
                <w:lang w:val="ro-RO"/>
              </w:rPr>
              <w:t>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auto"/>
          </w:tcPr>
          <w:p w:rsidR="007462FD" w:rsidRPr="00DA1731" w:rsidRDefault="007462FD" w:rsidP="00AF553F">
            <w:pPr>
              <w:rPr>
                <w:rFonts w:cs="Arial"/>
                <w:lang w:val="ro-RO"/>
              </w:rPr>
            </w:pPr>
          </w:p>
        </w:tc>
        <w:tc>
          <w:tcPr>
            <w:tcW w:w="550" w:type="dxa"/>
            <w:shd w:val="clear" w:color="auto" w:fill="auto"/>
          </w:tcPr>
          <w:p w:rsidR="007462FD" w:rsidRPr="00DA1731" w:rsidRDefault="007462FD" w:rsidP="00AF553F">
            <w:pPr>
              <w:rPr>
                <w:rFonts w:cs="Arial"/>
                <w:lang w:val="ro-RO"/>
              </w:rPr>
            </w:pPr>
          </w:p>
        </w:tc>
        <w:tc>
          <w:tcPr>
            <w:tcW w:w="962" w:type="dxa"/>
            <w:shd w:val="clear" w:color="auto" w:fill="auto"/>
          </w:tcPr>
          <w:p w:rsidR="007462FD" w:rsidRPr="00DA1731" w:rsidRDefault="007462FD" w:rsidP="00AF553F">
            <w:pPr>
              <w:rPr>
                <w:rFonts w:cs="Arial"/>
                <w:lang w:val="ro-RO"/>
              </w:rPr>
            </w:pPr>
          </w:p>
        </w:tc>
        <w:tc>
          <w:tcPr>
            <w:tcW w:w="1554" w:type="dxa"/>
            <w:shd w:val="clear" w:color="auto" w:fill="auto"/>
          </w:tcPr>
          <w:p w:rsidR="007462FD" w:rsidRPr="00DA1731" w:rsidRDefault="007462FD" w:rsidP="00AF553F">
            <w:pPr>
              <w:rPr>
                <w:rFonts w:cs="Arial"/>
                <w:lang w:val="ro-RO"/>
              </w:rPr>
            </w:pPr>
          </w:p>
        </w:tc>
      </w:tr>
      <w:tr w:rsidR="007462FD" w:rsidRPr="00E34897" w:rsidTr="00DA1731">
        <w:trPr>
          <w:trHeight w:val="85"/>
        </w:trPr>
        <w:tc>
          <w:tcPr>
            <w:tcW w:w="710" w:type="dxa"/>
            <w:shd w:val="clear" w:color="auto" w:fill="auto"/>
          </w:tcPr>
          <w:p w:rsidR="007462FD" w:rsidRPr="00E34897" w:rsidRDefault="007462FD" w:rsidP="007B77EC">
            <w:pPr>
              <w:jc w:val="center"/>
              <w:rPr>
                <w:rFonts w:cs="Arial"/>
                <w:b/>
                <w:lang w:val="ro-RO"/>
              </w:rPr>
            </w:pPr>
            <w:r>
              <w:rPr>
                <w:rFonts w:cs="Arial"/>
                <w:b/>
                <w:lang w:val="ro-RO"/>
              </w:rPr>
              <w:t>19</w:t>
            </w:r>
          </w:p>
        </w:tc>
        <w:tc>
          <w:tcPr>
            <w:tcW w:w="5881" w:type="dxa"/>
            <w:shd w:val="clear" w:color="auto" w:fill="auto"/>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shd w:val="clear" w:color="auto" w:fill="auto"/>
          </w:tcPr>
          <w:p w:rsidR="007462FD" w:rsidRPr="00E34897" w:rsidRDefault="007462FD" w:rsidP="00AF553F">
            <w:pPr>
              <w:rPr>
                <w:rFonts w:cs="Arial"/>
                <w:lang w:val="ro-RO"/>
              </w:rPr>
            </w:pPr>
          </w:p>
        </w:tc>
        <w:tc>
          <w:tcPr>
            <w:tcW w:w="550" w:type="dxa"/>
            <w:shd w:val="clear" w:color="auto" w:fill="auto"/>
          </w:tcPr>
          <w:p w:rsidR="007462FD" w:rsidRPr="00E34897" w:rsidRDefault="007462FD" w:rsidP="00AF553F">
            <w:pPr>
              <w:rPr>
                <w:rFonts w:cs="Arial"/>
                <w:lang w:val="ro-RO"/>
              </w:rPr>
            </w:pPr>
          </w:p>
        </w:tc>
        <w:tc>
          <w:tcPr>
            <w:tcW w:w="962" w:type="dxa"/>
            <w:shd w:val="clear" w:color="auto" w:fill="auto"/>
          </w:tcPr>
          <w:p w:rsidR="007462FD" w:rsidRPr="00E34897" w:rsidRDefault="007462FD" w:rsidP="00AF553F">
            <w:pPr>
              <w:rPr>
                <w:rFonts w:cs="Arial"/>
                <w:lang w:val="ro-RO"/>
              </w:rPr>
            </w:pPr>
          </w:p>
        </w:tc>
        <w:tc>
          <w:tcPr>
            <w:tcW w:w="1554" w:type="dxa"/>
            <w:shd w:val="clear" w:color="auto" w:fill="auto"/>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sidRPr="00E34897">
              <w:rPr>
                <w:rFonts w:cs="Arial"/>
                <w:b/>
                <w:lang w:val="ro-RO"/>
              </w:rPr>
              <w:t>2</w:t>
            </w:r>
            <w:r w:rsidR="00365311">
              <w:rPr>
                <w:rFonts w:cs="Arial"/>
                <w:b/>
                <w:lang w:val="ro-RO"/>
              </w:rPr>
              <w:t>3</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365311" w:rsidP="00D31F70">
            <w:pPr>
              <w:jc w:val="center"/>
              <w:rPr>
                <w:rFonts w:cs="Arial"/>
                <w:b/>
                <w:lang w:val="ro-RO"/>
              </w:rPr>
            </w:pPr>
            <w:r>
              <w:rPr>
                <w:rFonts w:cs="Arial"/>
                <w:b/>
                <w:lang w:val="ro-RO"/>
              </w:rPr>
              <w:t>24</w:t>
            </w: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365311" w:rsidRPr="00E34897" w:rsidTr="00EB2CB7">
        <w:trPr>
          <w:trHeight w:val="303"/>
        </w:trPr>
        <w:tc>
          <w:tcPr>
            <w:tcW w:w="710" w:type="dxa"/>
          </w:tcPr>
          <w:p w:rsidR="00365311" w:rsidRPr="00E34897" w:rsidRDefault="00365311" w:rsidP="00365311">
            <w:pPr>
              <w:jc w:val="center"/>
              <w:rPr>
                <w:rFonts w:cs="Arial"/>
                <w:b/>
                <w:lang w:val="ro-RO"/>
              </w:rPr>
            </w:pPr>
            <w:r>
              <w:rPr>
                <w:rFonts w:cs="Arial"/>
                <w:b/>
                <w:lang w:val="ro-RO"/>
              </w:rPr>
              <w:t>25</w:t>
            </w:r>
          </w:p>
        </w:tc>
        <w:tc>
          <w:tcPr>
            <w:tcW w:w="5881" w:type="dxa"/>
          </w:tcPr>
          <w:p w:rsidR="00365311" w:rsidRPr="00E34897" w:rsidRDefault="00365311" w:rsidP="00365311">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550" w:type="dxa"/>
          </w:tcPr>
          <w:p w:rsidR="00365311" w:rsidRPr="00E34897" w:rsidRDefault="00365311" w:rsidP="00365311">
            <w:pPr>
              <w:jc w:val="both"/>
              <w:rPr>
                <w:rFonts w:cs="Arial"/>
                <w:lang w:val="ro-RO"/>
              </w:rPr>
            </w:pPr>
          </w:p>
        </w:tc>
        <w:tc>
          <w:tcPr>
            <w:tcW w:w="550" w:type="dxa"/>
          </w:tcPr>
          <w:p w:rsidR="00365311" w:rsidRPr="00E34897" w:rsidRDefault="00365311" w:rsidP="00365311">
            <w:pPr>
              <w:jc w:val="both"/>
              <w:rPr>
                <w:rFonts w:cs="Arial"/>
                <w:lang w:val="ro-RO"/>
              </w:rPr>
            </w:pPr>
          </w:p>
        </w:tc>
        <w:tc>
          <w:tcPr>
            <w:tcW w:w="962" w:type="dxa"/>
          </w:tcPr>
          <w:p w:rsidR="00365311" w:rsidRPr="00E34897" w:rsidRDefault="00365311" w:rsidP="00365311">
            <w:pPr>
              <w:jc w:val="both"/>
              <w:rPr>
                <w:rFonts w:cs="Arial"/>
                <w:lang w:val="ro-RO"/>
              </w:rPr>
            </w:pPr>
          </w:p>
        </w:tc>
        <w:tc>
          <w:tcPr>
            <w:tcW w:w="1554" w:type="dxa"/>
          </w:tcPr>
          <w:p w:rsidR="00365311" w:rsidRPr="00E34897" w:rsidRDefault="00365311" w:rsidP="00365311">
            <w:pPr>
              <w:jc w:val="both"/>
              <w:rPr>
                <w:rFonts w:cs="Arial"/>
                <w:lang w:val="ro-RO"/>
              </w:rPr>
            </w:pPr>
          </w:p>
        </w:tc>
      </w:tr>
      <w:tr w:rsidR="00060A72" w:rsidRPr="00E34897" w:rsidTr="00EB2CB7">
        <w:trPr>
          <w:trHeight w:val="303"/>
        </w:trPr>
        <w:tc>
          <w:tcPr>
            <w:tcW w:w="710" w:type="dxa"/>
          </w:tcPr>
          <w:p w:rsidR="00060A72" w:rsidRDefault="00060A72" w:rsidP="00365311">
            <w:pPr>
              <w:jc w:val="center"/>
              <w:rPr>
                <w:rFonts w:cs="Arial"/>
                <w:b/>
                <w:lang w:val="ro-RO"/>
              </w:rPr>
            </w:pPr>
            <w:r>
              <w:rPr>
                <w:rFonts w:cs="Arial"/>
                <w:b/>
                <w:lang w:val="ro-RO"/>
              </w:rPr>
              <w:t>26</w:t>
            </w:r>
          </w:p>
        </w:tc>
        <w:tc>
          <w:tcPr>
            <w:tcW w:w="5881" w:type="dxa"/>
          </w:tcPr>
          <w:p w:rsidR="00060A72" w:rsidRPr="00E34897" w:rsidRDefault="00060A72" w:rsidP="00060A72">
            <w:pPr>
              <w:jc w:val="both"/>
              <w:rPr>
                <w:rFonts w:cs="Arial"/>
              </w:rPr>
            </w:pPr>
            <w:r w:rsidRPr="00A525A9">
              <w:rPr>
                <w:rFonts w:ascii="Trebuchet MS" w:hAnsi="Trebuchet MS"/>
                <w:sz w:val="20"/>
                <w:szCs w:val="20"/>
              </w:rPr>
              <w:t>Documentele anexate la cerere</w:t>
            </w:r>
            <w:r>
              <w:rPr>
                <w:rFonts w:ascii="Trebuchet MS" w:hAnsi="Trebuchet MS"/>
                <w:sz w:val="20"/>
                <w:szCs w:val="20"/>
              </w:rPr>
              <w:t>a de finantare care demonstreaz</w:t>
            </w:r>
            <w:r>
              <w:rPr>
                <w:rFonts w:ascii="Trebuchet MS" w:hAnsi="Trebuchet MS"/>
                <w:sz w:val="20"/>
                <w:szCs w:val="20"/>
                <w:lang w:val="ro-RO"/>
              </w:rPr>
              <w:t>ă</w:t>
            </w:r>
            <w:r w:rsidRPr="00A525A9">
              <w:rPr>
                <w:rFonts w:ascii="Trebuchet MS" w:hAnsi="Trebuchet MS"/>
                <w:sz w:val="20"/>
                <w:szCs w:val="20"/>
              </w:rPr>
              <w:t xml:space="preserve"> dreptul solicitantului/partenerilor de </w:t>
            </w:r>
            <w:proofErr w:type="gramStart"/>
            <w:r w:rsidRPr="00A525A9">
              <w:rPr>
                <w:rFonts w:ascii="Trebuchet MS" w:hAnsi="Trebuchet MS"/>
                <w:sz w:val="20"/>
                <w:szCs w:val="20"/>
              </w:rPr>
              <w:t>a</w:t>
            </w:r>
            <w:proofErr w:type="gramEnd"/>
            <w:r w:rsidRPr="00A525A9">
              <w:rPr>
                <w:rFonts w:ascii="Trebuchet MS" w:hAnsi="Trebuchet MS"/>
                <w:sz w:val="20"/>
                <w:szCs w:val="20"/>
              </w:rPr>
              <w:t xml:space="preserve"> executa lucr</w:t>
            </w:r>
            <w:r>
              <w:rPr>
                <w:rFonts w:ascii="Trebuchet MS" w:hAnsi="Trebuchet MS"/>
                <w:sz w:val="20"/>
                <w:szCs w:val="20"/>
              </w:rPr>
              <w:t>ările propuse, sunt cuprinzătoare față de intervenț</w:t>
            </w:r>
            <w:r w:rsidRPr="00A525A9">
              <w:rPr>
                <w:rFonts w:ascii="Trebuchet MS" w:hAnsi="Trebuchet MS"/>
                <w:sz w:val="20"/>
                <w:szCs w:val="20"/>
              </w:rPr>
              <w:t>iile propuse a fi realizate prin proiect?</w:t>
            </w:r>
          </w:p>
        </w:tc>
        <w:tc>
          <w:tcPr>
            <w:tcW w:w="550" w:type="dxa"/>
          </w:tcPr>
          <w:p w:rsidR="00060A72" w:rsidRPr="00E34897" w:rsidRDefault="00060A72" w:rsidP="00365311">
            <w:pPr>
              <w:jc w:val="both"/>
              <w:rPr>
                <w:rFonts w:cs="Arial"/>
                <w:lang w:val="ro-RO"/>
              </w:rPr>
            </w:pPr>
          </w:p>
        </w:tc>
        <w:tc>
          <w:tcPr>
            <w:tcW w:w="550" w:type="dxa"/>
          </w:tcPr>
          <w:p w:rsidR="00060A72" w:rsidRPr="00E34897" w:rsidRDefault="00060A72" w:rsidP="00365311">
            <w:pPr>
              <w:jc w:val="both"/>
              <w:rPr>
                <w:rFonts w:cs="Arial"/>
                <w:lang w:val="ro-RO"/>
              </w:rPr>
            </w:pPr>
          </w:p>
        </w:tc>
        <w:tc>
          <w:tcPr>
            <w:tcW w:w="962" w:type="dxa"/>
          </w:tcPr>
          <w:p w:rsidR="00060A72" w:rsidRPr="00E34897" w:rsidRDefault="00060A72" w:rsidP="00365311">
            <w:pPr>
              <w:jc w:val="both"/>
              <w:rPr>
                <w:rFonts w:cs="Arial"/>
                <w:lang w:val="ro-RO"/>
              </w:rPr>
            </w:pPr>
          </w:p>
        </w:tc>
        <w:tc>
          <w:tcPr>
            <w:tcW w:w="1554" w:type="dxa"/>
          </w:tcPr>
          <w:p w:rsidR="00060A72" w:rsidRPr="00E34897" w:rsidRDefault="00060A72" w:rsidP="00365311">
            <w:pPr>
              <w:jc w:val="both"/>
              <w:rPr>
                <w:rFonts w:cs="Arial"/>
                <w:lang w:val="ro-RO"/>
              </w:rPr>
            </w:pPr>
          </w:p>
        </w:tc>
      </w:tr>
    </w:tbl>
    <w:p w:rsidR="00F30874" w:rsidRDefault="00F30874"/>
    <w:p w:rsidR="00060A72" w:rsidRPr="00A525A9" w:rsidRDefault="00060A72" w:rsidP="00060A72">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b/>
          <w:color w:val="000000" w:themeColor="text1"/>
          <w:sz w:val="20"/>
          <w:szCs w:val="20"/>
          <w:lang w:val="ro-RO"/>
        </w:rPr>
        <w:t xml:space="preserve">NOTA 1. </w:t>
      </w:r>
      <w:r w:rsidRPr="00A525A9">
        <w:rPr>
          <w:rFonts w:ascii="Trebuchet MS" w:eastAsia="Times New Roman" w:hAnsi="Trebuchet MS" w:cs="Arial"/>
          <w:color w:val="000000" w:themeColor="text1"/>
          <w:sz w:val="20"/>
          <w:szCs w:val="20"/>
          <w:lang w:val="ro-RO"/>
        </w:rPr>
        <w:t xml:space="preserve">Acolo unde se constată diferenţe între documentele </w:t>
      </w:r>
      <w:r>
        <w:rPr>
          <w:rFonts w:ascii="Trebuchet MS" w:eastAsia="Times New Roman" w:hAnsi="Trebuchet MS" w:cs="Arial"/>
          <w:color w:val="000000" w:themeColor="text1"/>
          <w:sz w:val="20"/>
          <w:szCs w:val="20"/>
          <w:lang w:val="ro-RO"/>
        </w:rPr>
        <w:t>de proprietate/administrare</w:t>
      </w:r>
      <w:r w:rsidRPr="00A525A9">
        <w:rPr>
          <w:rFonts w:ascii="Trebuchet MS" w:eastAsia="Times New Roman" w:hAnsi="Trebuchet MS" w:cs="Arial"/>
          <w:color w:val="000000" w:themeColor="text1"/>
          <w:sz w:val="20"/>
          <w:szCs w:val="20"/>
          <w:lang w:val="ro-RO"/>
        </w:rPr>
        <w:t xml:space="preserve"> </w:t>
      </w:r>
      <w:r w:rsidR="002E0C03">
        <w:rPr>
          <w:rFonts w:ascii="Trebuchet MS" w:eastAsia="Times New Roman" w:hAnsi="Trebuchet MS" w:cs="Arial"/>
          <w:color w:val="000000" w:themeColor="text1"/>
          <w:sz w:val="20"/>
          <w:szCs w:val="20"/>
          <w:lang w:val="ro-RO"/>
        </w:rPr>
        <w:t>depuse</w:t>
      </w:r>
      <w:r w:rsidRPr="00A525A9">
        <w:rPr>
          <w:rFonts w:ascii="Trebuchet MS" w:eastAsia="Times New Roman" w:hAnsi="Trebuchet MS" w:cs="Arial"/>
          <w:color w:val="000000" w:themeColor="text1"/>
          <w:sz w:val="20"/>
          <w:szCs w:val="20"/>
          <w:lang w:val="ro-RO"/>
        </w:rPr>
        <w:t xml:space="preserv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060A72" w:rsidRPr="00A525A9" w:rsidRDefault="00060A72" w:rsidP="00060A72">
      <w:pPr>
        <w:spacing w:before="60" w:afterLines="60" w:after="144"/>
        <w:jc w:val="both"/>
        <w:rPr>
          <w:rFonts w:ascii="Trebuchet MS" w:eastAsia="Times New Roman" w:hAnsi="Trebuchet MS" w:cs="Arial"/>
          <w:color w:val="000000" w:themeColor="text1"/>
          <w:sz w:val="20"/>
          <w:szCs w:val="20"/>
          <w:lang w:val="ro-RO"/>
        </w:rPr>
      </w:pPr>
      <w:r w:rsidRPr="00A525A9">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6647BF" w:rsidRDefault="006647BF"/>
    <w:p w:rsidR="00060A72" w:rsidRDefault="00060A72"/>
    <w:p w:rsidR="00060A72" w:rsidRDefault="00060A72"/>
    <w:p w:rsidR="007C1608" w:rsidRDefault="007C1608"/>
    <w:p w:rsidR="007C1608" w:rsidRDefault="007C1608"/>
    <w:p w:rsidR="007C1608" w:rsidRDefault="007C1608"/>
    <w:p w:rsidR="007C1608" w:rsidRDefault="007C1608"/>
    <w:p w:rsidR="007C1608" w:rsidRDefault="007C1608"/>
    <w:p w:rsidR="00060A72" w:rsidRDefault="00060A72"/>
    <w:p w:rsidR="006647BF" w:rsidRDefault="006647BF"/>
    <w:tbl>
      <w:tblPr>
        <w:tblStyle w:val="TableGrid"/>
        <w:tblW w:w="10207" w:type="dxa"/>
        <w:tblInd w:w="-318" w:type="dxa"/>
        <w:tblLayout w:type="fixed"/>
        <w:tblLook w:val="04A0" w:firstRow="1" w:lastRow="0" w:firstColumn="1" w:lastColumn="0" w:noHBand="0" w:noVBand="1"/>
      </w:tblPr>
      <w:tblGrid>
        <w:gridCol w:w="1731"/>
        <w:gridCol w:w="8476"/>
      </w:tblGrid>
      <w:tr w:rsidR="00F30874" w:rsidRPr="00F30874" w:rsidTr="007B77EC">
        <w:trPr>
          <w:trHeight w:val="165"/>
        </w:trPr>
        <w:tc>
          <w:tcPr>
            <w:tcW w:w="1731" w:type="dxa"/>
          </w:tcPr>
          <w:p w:rsidR="00F30874" w:rsidRPr="001E3133" w:rsidRDefault="00F30874" w:rsidP="007B77EC">
            <w:pPr>
              <w:spacing w:before="120" w:after="120"/>
              <w:jc w:val="both"/>
              <w:rPr>
                <w:rFonts w:cs="Arial"/>
                <w:b/>
                <w:lang w:val="ro-RO"/>
              </w:rPr>
            </w:pPr>
            <w:r>
              <w:rPr>
                <w:rFonts w:cs="Arial"/>
                <w:b/>
                <w:iCs/>
              </w:rPr>
              <w:lastRenderedPageBreak/>
              <w:t>SECȚIUNEA II</w:t>
            </w:r>
          </w:p>
        </w:tc>
        <w:tc>
          <w:tcPr>
            <w:tcW w:w="8476" w:type="dxa"/>
          </w:tcPr>
          <w:p w:rsidR="00F30874" w:rsidRPr="00F30874" w:rsidRDefault="00F30874"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F30874" w:rsidRDefault="00F30874"/>
    <w:tbl>
      <w:tblPr>
        <w:tblStyle w:val="TableGrid"/>
        <w:tblW w:w="10207" w:type="dxa"/>
        <w:tblInd w:w="-318" w:type="dxa"/>
        <w:tblLayout w:type="fixed"/>
        <w:tblLook w:val="04A0" w:firstRow="1" w:lastRow="0" w:firstColumn="1" w:lastColumn="0" w:noHBand="0" w:noVBand="1"/>
      </w:tblPr>
      <w:tblGrid>
        <w:gridCol w:w="710"/>
        <w:gridCol w:w="5881"/>
        <w:gridCol w:w="2062"/>
        <w:gridCol w:w="1554"/>
      </w:tblGrid>
      <w:tr w:rsidR="00F30874" w:rsidRPr="00E34897" w:rsidTr="007B77EC">
        <w:trPr>
          <w:cantSplit/>
          <w:trHeight w:val="675"/>
          <w:tblHeader/>
        </w:trPr>
        <w:tc>
          <w:tcPr>
            <w:tcW w:w="710" w:type="dxa"/>
          </w:tcPr>
          <w:p w:rsidR="00F30874" w:rsidRPr="00E34897" w:rsidRDefault="00F30874" w:rsidP="007B77EC">
            <w:pPr>
              <w:spacing w:before="120" w:after="120"/>
              <w:jc w:val="center"/>
              <w:rPr>
                <w:rFonts w:cs="Arial"/>
                <w:b/>
                <w:lang w:val="ro-RO"/>
              </w:rPr>
            </w:pPr>
            <w:r w:rsidRPr="00E34897">
              <w:rPr>
                <w:rFonts w:cs="Arial"/>
                <w:b/>
                <w:lang w:val="ro-RO"/>
              </w:rPr>
              <w:t>NR. CRT.</w:t>
            </w:r>
          </w:p>
        </w:tc>
        <w:tc>
          <w:tcPr>
            <w:tcW w:w="5881" w:type="dxa"/>
          </w:tcPr>
          <w:p w:rsidR="00F30874" w:rsidRPr="00E34897" w:rsidRDefault="00F30874" w:rsidP="007B77EC">
            <w:pPr>
              <w:spacing w:before="120" w:after="120"/>
              <w:jc w:val="center"/>
              <w:rPr>
                <w:rFonts w:cs="Arial"/>
                <w:b/>
                <w:lang w:val="ro-RO"/>
              </w:rPr>
            </w:pPr>
            <w:r w:rsidRPr="00E34897">
              <w:rPr>
                <w:rFonts w:cs="Arial"/>
                <w:b/>
                <w:lang w:val="ro-RO"/>
              </w:rPr>
              <w:t>ASPECTE DE VERIFICAT</w:t>
            </w:r>
          </w:p>
        </w:tc>
        <w:tc>
          <w:tcPr>
            <w:tcW w:w="2062" w:type="dxa"/>
          </w:tcPr>
          <w:p w:rsidR="00F30874" w:rsidRPr="00E34897" w:rsidRDefault="00F30874" w:rsidP="007B77EC">
            <w:pPr>
              <w:spacing w:before="120" w:after="120"/>
              <w:jc w:val="center"/>
              <w:rPr>
                <w:rFonts w:cs="Arial"/>
                <w:b/>
                <w:lang w:val="ro-RO"/>
              </w:rPr>
            </w:pPr>
            <w:r>
              <w:rPr>
                <w:rFonts w:cs="Arial"/>
                <w:b/>
                <w:lang w:val="ro-RO"/>
              </w:rPr>
              <w:t>Punctaj</w:t>
            </w:r>
          </w:p>
        </w:tc>
        <w:tc>
          <w:tcPr>
            <w:tcW w:w="1554" w:type="dxa"/>
          </w:tcPr>
          <w:p w:rsidR="00F30874" w:rsidRPr="00E34897" w:rsidRDefault="00F30874" w:rsidP="007B77EC">
            <w:pPr>
              <w:spacing w:before="120" w:after="120"/>
              <w:jc w:val="center"/>
              <w:rPr>
                <w:rFonts w:cs="Arial"/>
                <w:b/>
                <w:lang w:val="ro-RO"/>
              </w:rPr>
            </w:pPr>
            <w:r w:rsidRPr="00E34897">
              <w:rPr>
                <w:rFonts w:cs="Arial"/>
                <w:b/>
                <w:lang w:val="ro-RO"/>
              </w:rPr>
              <w:t>OBSERVAŢII</w:t>
            </w:r>
          </w:p>
        </w:tc>
      </w:tr>
      <w:tr w:rsidR="00226DB9" w:rsidRPr="00E34897" w:rsidTr="007B77EC">
        <w:trPr>
          <w:trHeight w:val="212"/>
        </w:trPr>
        <w:tc>
          <w:tcPr>
            <w:tcW w:w="710" w:type="dxa"/>
          </w:tcPr>
          <w:p w:rsidR="00226DB9" w:rsidRPr="00E34897" w:rsidRDefault="00226DB9" w:rsidP="00226DB9">
            <w:pPr>
              <w:jc w:val="center"/>
              <w:rPr>
                <w:rFonts w:cs="Arial"/>
                <w:b/>
                <w:lang w:val="ro-RO"/>
              </w:rPr>
            </w:pPr>
            <w:r w:rsidRPr="00E34897">
              <w:rPr>
                <w:rFonts w:cs="Arial"/>
                <w:b/>
                <w:lang w:val="ro-RO"/>
              </w:rPr>
              <w:t>1</w:t>
            </w:r>
          </w:p>
        </w:tc>
        <w:tc>
          <w:tcPr>
            <w:tcW w:w="5881" w:type="dxa"/>
          </w:tcPr>
          <w:p w:rsidR="00226DB9" w:rsidRPr="00E34897" w:rsidRDefault="005F09F4" w:rsidP="00226DB9">
            <w:pPr>
              <w:jc w:val="both"/>
              <w:rPr>
                <w:rFonts w:cs="Arial"/>
                <w:lang w:val="ro-RO"/>
              </w:rPr>
            </w:pPr>
            <w:r>
              <w:rPr>
                <w:rFonts w:cs="Arial"/>
                <w:lang w:val="ro-RO"/>
              </w:rPr>
              <w:t>Există</w:t>
            </w:r>
            <w:r w:rsidR="00226DB9" w:rsidRPr="00E34897">
              <w:rPr>
                <w:rFonts w:cs="Arial"/>
                <w:lang w:val="ro-RO"/>
              </w:rPr>
              <w:t xml:space="preserve"> o </w:t>
            </w:r>
            <w:r w:rsidR="00226DB9">
              <w:rPr>
                <w:rFonts w:cs="Arial"/>
                <w:lang w:val="ro-RO"/>
              </w:rPr>
              <w:t>corespondență î</w:t>
            </w:r>
            <w:r w:rsidR="00226DB9" w:rsidRPr="00E34897">
              <w:rPr>
                <w:rFonts w:cs="Arial"/>
                <w:lang w:val="ro-RO"/>
              </w:rPr>
              <w:t>ntre obiectele de</w:t>
            </w:r>
            <w:r w:rsidR="00226DB9">
              <w:rPr>
                <w:rFonts w:cs="Arial"/>
                <w:lang w:val="ro-RO"/>
              </w:rPr>
              <w:t xml:space="preserve"> investiţie din cadrul SF/DALI ș</w:t>
            </w:r>
            <w:r w:rsidR="00226DB9" w:rsidRPr="00E34897">
              <w:rPr>
                <w:rFonts w:cs="Arial"/>
                <w:lang w:val="ro-RO"/>
              </w:rPr>
              <w:t>i cele descrise în cererea de finanțare?</w:t>
            </w:r>
          </w:p>
        </w:tc>
        <w:tc>
          <w:tcPr>
            <w:tcW w:w="2062" w:type="dxa"/>
          </w:tcPr>
          <w:p w:rsidR="00226DB9" w:rsidRPr="00DA1731" w:rsidRDefault="00226DB9" w:rsidP="00226DB9">
            <w:pPr>
              <w:jc w:val="both"/>
              <w:rPr>
                <w:rFonts w:cs="Arial"/>
                <w:color w:val="7030A0"/>
                <w:lang w:val="ro-RO"/>
              </w:rPr>
            </w:pPr>
            <w:r w:rsidRPr="00DA1731">
              <w:rPr>
                <w:rFonts w:cs="Arial"/>
                <w:color w:val="7030A0"/>
                <w:lang w:val="ro-RO"/>
              </w:rPr>
              <w:t xml:space="preserve">0 puncte sau </w:t>
            </w:r>
          </w:p>
          <w:p w:rsidR="00226DB9" w:rsidRPr="00485287" w:rsidRDefault="002272F2"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593"/>
        </w:trPr>
        <w:tc>
          <w:tcPr>
            <w:tcW w:w="710" w:type="dxa"/>
          </w:tcPr>
          <w:p w:rsidR="00226DB9" w:rsidRPr="00E34897" w:rsidRDefault="00226DB9" w:rsidP="00226DB9">
            <w:pPr>
              <w:jc w:val="center"/>
              <w:rPr>
                <w:rFonts w:cs="Arial"/>
                <w:b/>
                <w:lang w:val="ro-RO"/>
              </w:rPr>
            </w:pPr>
            <w:r w:rsidRPr="00E34897">
              <w:rPr>
                <w:rFonts w:cs="Arial"/>
                <w:b/>
                <w:lang w:val="ro-RO"/>
              </w:rPr>
              <w:t>2</w:t>
            </w:r>
          </w:p>
          <w:p w:rsidR="00226DB9" w:rsidRPr="00E34897" w:rsidRDefault="00226DB9" w:rsidP="00226DB9">
            <w:pPr>
              <w:jc w:val="center"/>
              <w:rPr>
                <w:rFonts w:cs="Arial"/>
                <w:b/>
                <w:lang w:val="ro-RO"/>
              </w:rPr>
            </w:pPr>
          </w:p>
          <w:p w:rsidR="00226DB9" w:rsidRPr="00E34897" w:rsidRDefault="00226DB9" w:rsidP="00226DB9">
            <w:pPr>
              <w:jc w:val="center"/>
              <w:rPr>
                <w:rFonts w:cs="Arial"/>
                <w:b/>
                <w:lang w:val="ro-RO"/>
              </w:rPr>
            </w:pPr>
          </w:p>
        </w:tc>
        <w:tc>
          <w:tcPr>
            <w:tcW w:w="5881" w:type="dxa"/>
          </w:tcPr>
          <w:p w:rsidR="00226DB9" w:rsidRPr="00E34897" w:rsidRDefault="00226DB9" w:rsidP="00226DB9">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rPr>
                <w:rFonts w:cs="Arial"/>
                <w:lang w:val="ro-RO"/>
              </w:rPr>
            </w:pPr>
          </w:p>
        </w:tc>
      </w:tr>
      <w:tr w:rsidR="00226DB9" w:rsidRPr="00E34897" w:rsidTr="007B77EC">
        <w:trPr>
          <w:trHeight w:val="289"/>
        </w:trPr>
        <w:tc>
          <w:tcPr>
            <w:tcW w:w="710" w:type="dxa"/>
          </w:tcPr>
          <w:p w:rsidR="00226DB9" w:rsidRPr="00E34897" w:rsidRDefault="00226DB9" w:rsidP="00226DB9">
            <w:pPr>
              <w:jc w:val="center"/>
              <w:rPr>
                <w:rFonts w:cs="Arial"/>
                <w:b/>
                <w:lang w:val="ro-RO"/>
              </w:rPr>
            </w:pPr>
            <w:r w:rsidRPr="00E34897">
              <w:rPr>
                <w:rFonts w:cs="Arial"/>
                <w:b/>
                <w:lang w:val="ro-RO"/>
              </w:rPr>
              <w:t>3</w:t>
            </w:r>
          </w:p>
        </w:tc>
        <w:tc>
          <w:tcPr>
            <w:tcW w:w="5881" w:type="dxa"/>
          </w:tcPr>
          <w:p w:rsidR="00226DB9" w:rsidRPr="00E34897" w:rsidRDefault="00226DB9" w:rsidP="00226DB9">
            <w:pPr>
              <w:jc w:val="both"/>
              <w:rPr>
                <w:rFonts w:cs="Arial"/>
                <w:lang w:val="ro-RO"/>
              </w:rPr>
            </w:pPr>
            <w:r w:rsidRPr="00E34897">
              <w:rPr>
                <w:rFonts w:cs="Arial"/>
                <w:lang w:val="ro-RO"/>
              </w:rPr>
              <w:t>Graficul general de realizare a lucrării este corelat cu cel prezentat în cadrul Cererii de Finanţare (se va avea în vedere termenul limită de implementare a proiectului care nu poate depăşi termenul prevăzu</w:t>
            </w:r>
            <w:r>
              <w:rPr>
                <w:rFonts w:cs="Arial"/>
                <w:lang w:val="ro-RO"/>
              </w:rPr>
              <w:t>t în documentele de programare). Este corect estimat ca și perioade de realizare (conform tehnologiilor de execuție etc.)</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4</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tehnică, si </w:t>
            </w:r>
            <w:r w:rsidRPr="001E3133">
              <w:rPr>
                <w:rFonts w:cs="Arial"/>
                <w:lang w:val="ro-RO"/>
              </w:rPr>
              <w:t xml:space="preserve">a raportului de </w:t>
            </w:r>
            <w:r>
              <w:rPr>
                <w:rFonts w:cs="Arial"/>
                <w:lang w:val="ro-RO"/>
              </w:rPr>
              <w:t xml:space="preserve">audit energetic, </w:t>
            </w:r>
            <w:r w:rsidRPr="00E34897">
              <w:rPr>
                <w:rFonts w:cs="Arial"/>
                <w:lang w:val="ro-RO"/>
              </w:rPr>
              <w:t>luându-se în calcul inclusiv scenariul recomandat de către elaboratorul expertizei tehnice</w:t>
            </w:r>
            <w:r>
              <w:rPr>
                <w:rFonts w:cs="Arial"/>
                <w:lang w:val="ro-RO"/>
              </w:rPr>
              <w:t>, respectiv auditului energetic</w:t>
            </w:r>
            <w:r w:rsidRPr="00E34897">
              <w:rPr>
                <w:rFonts w:cs="Arial"/>
                <w:lang w:val="ro-RO"/>
              </w:rPr>
              <w:t>?</w:t>
            </w:r>
          </w:p>
        </w:tc>
        <w:tc>
          <w:tcPr>
            <w:tcW w:w="2062" w:type="dxa"/>
            <w:shd w:val="clear" w:color="auto" w:fill="auto"/>
          </w:tcPr>
          <w:p w:rsidR="00226DB9" w:rsidRPr="001A62FE" w:rsidRDefault="00DA1731" w:rsidP="006E3CF3">
            <w:pPr>
              <w:jc w:val="both"/>
              <w:rPr>
                <w:rFonts w:cs="Arial"/>
                <w:color w:val="FF0000"/>
                <w:lang w:val="ro-RO"/>
              </w:rPr>
            </w:pPr>
            <w:r w:rsidRPr="001A62FE">
              <w:rPr>
                <w:rFonts w:cs="Arial"/>
                <w:color w:val="7030A0"/>
                <w:lang w:val="ro-RO"/>
              </w:rPr>
              <w:t xml:space="preserve">0 sau </w:t>
            </w:r>
            <w:r w:rsidR="001A62FE"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5</w:t>
            </w:r>
          </w:p>
        </w:tc>
        <w:tc>
          <w:tcPr>
            <w:tcW w:w="5881" w:type="dxa"/>
            <w:shd w:val="clear" w:color="auto" w:fill="auto"/>
          </w:tcPr>
          <w:p w:rsidR="00226DB9" w:rsidRPr="00E34897" w:rsidRDefault="00DA1731" w:rsidP="00226DB9">
            <w:pPr>
              <w:jc w:val="both"/>
              <w:rPr>
                <w:rFonts w:cs="Arial"/>
                <w:lang w:val="ro-RO"/>
              </w:rPr>
            </w:pPr>
            <w:r>
              <w:rPr>
                <w:rFonts w:cs="Arial"/>
                <w:lang w:val="ro-RO"/>
              </w:rPr>
              <w:t xml:space="preserve">S.F. </w:t>
            </w:r>
            <w:r w:rsidR="00226DB9" w:rsidRPr="00E34897">
              <w:rPr>
                <w:rFonts w:cs="Arial"/>
                <w:lang w:val="ro-RO"/>
              </w:rPr>
              <w:t xml:space="preserve">Se respectă studiile, analizele, rapoartele de specialitate, necesare fundamentării diferitelor tipuri de intervenții, pentru toate specialitățile, după caz, </w:t>
            </w:r>
            <w:r w:rsidR="00226DB9" w:rsidRPr="00E34897">
              <w:rPr>
                <w:rFonts w:cs="Arial"/>
              </w:rPr>
              <w:t>luându-se în calcul inclusiv scenariile recomandate prin acestea</w:t>
            </w:r>
            <w:r w:rsidR="00226DB9" w:rsidRPr="00E34897">
              <w:rPr>
                <w:rFonts w:cs="Arial"/>
                <w:lang w:val="ro-RO"/>
              </w:rPr>
              <w:t xml:space="preserve"> ?</w:t>
            </w:r>
          </w:p>
        </w:tc>
        <w:tc>
          <w:tcPr>
            <w:tcW w:w="2062" w:type="dxa"/>
            <w:shd w:val="clear" w:color="auto" w:fill="auto"/>
          </w:tcPr>
          <w:p w:rsidR="00226DB9" w:rsidRPr="001A62FE" w:rsidRDefault="00226DB9" w:rsidP="00226DB9">
            <w:pPr>
              <w:rPr>
                <w:rFonts w:cs="Arial"/>
                <w:color w:val="7030A0"/>
                <w:lang w:val="ro-RO"/>
              </w:rPr>
            </w:pPr>
            <w:r w:rsidRPr="001A62FE">
              <w:rPr>
                <w:rFonts w:cs="Arial"/>
                <w:color w:val="7030A0"/>
                <w:lang w:val="ro-RO"/>
              </w:rPr>
              <w:t xml:space="preserve">0 puncte sau </w:t>
            </w:r>
          </w:p>
          <w:p w:rsidR="00226DB9" w:rsidRPr="001A62FE" w:rsidRDefault="001A62FE" w:rsidP="00226DB9">
            <w:pPr>
              <w:jc w:val="both"/>
              <w:rPr>
                <w:rFonts w:cs="Arial"/>
                <w:color w:val="FF0000"/>
                <w:lang w:val="ro-RO"/>
              </w:rPr>
            </w:pPr>
            <w:r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val="restart"/>
            <w:shd w:val="clear" w:color="auto" w:fill="auto"/>
          </w:tcPr>
          <w:p w:rsidR="00226DB9" w:rsidRPr="00E34897" w:rsidRDefault="00801E07" w:rsidP="00226DB9">
            <w:pPr>
              <w:jc w:val="center"/>
              <w:rPr>
                <w:rFonts w:cs="Arial"/>
                <w:b/>
                <w:lang w:val="ro-RO"/>
              </w:rPr>
            </w:pPr>
            <w:r>
              <w:rPr>
                <w:rFonts w:cs="Arial"/>
                <w:b/>
                <w:lang w:val="ro-RO"/>
              </w:rPr>
              <w:t>6</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Există si se respecta prevederile din:? </w:t>
            </w:r>
          </w:p>
        </w:tc>
        <w:tc>
          <w:tcPr>
            <w:tcW w:w="2062" w:type="dxa"/>
            <w:shd w:val="clear" w:color="auto" w:fill="auto"/>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1A62FE" w:rsidP="00226DB9">
            <w:pPr>
              <w:jc w:val="both"/>
              <w:rPr>
                <w:rFonts w:cs="Arial"/>
                <w:color w:val="FF0000"/>
                <w:lang w:val="ro-RO"/>
              </w:rPr>
            </w:pPr>
            <w:r>
              <w:rPr>
                <w:rFonts w:cs="Arial"/>
                <w:color w:val="7030A0"/>
                <w:lang w:val="ro-RO"/>
              </w:rPr>
              <w:t>3</w:t>
            </w:r>
            <w:r w:rsidR="00226DB9" w:rsidRPr="00DA1731">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certificatul de urbanism;</w:t>
            </w:r>
          </w:p>
        </w:tc>
        <w:tc>
          <w:tcPr>
            <w:tcW w:w="2062" w:type="dxa"/>
            <w:shd w:val="clear" w:color="auto" w:fill="auto"/>
          </w:tcPr>
          <w:p w:rsidR="00226DB9" w:rsidRDefault="00226DB9" w:rsidP="00226DB9">
            <w:pPr>
              <w:jc w:val="both"/>
              <w:rPr>
                <w:rFonts w:cs="Arial"/>
                <w:lang w:val="ro-RO"/>
              </w:rPr>
            </w:pP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avizele de principiu, obținute până la data depunerii cererii de finanțare, privind asigurarea utilităţilor (energie termică şi electrică, gaz metan, apă - canal, telecomunicaţii etc.);</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E34897" w:rsidRDefault="00226DB9" w:rsidP="00226DB9">
            <w:pPr>
              <w:pStyle w:val="ListParagraph"/>
              <w:numPr>
                <w:ilvl w:val="0"/>
                <w:numId w:val="13"/>
              </w:numPr>
              <w:jc w:val="both"/>
              <w:rPr>
                <w:rFonts w:cs="Arial"/>
                <w:lang w:val="ro-RO"/>
              </w:rPr>
            </w:pPr>
            <w:r w:rsidRPr="00226DB9">
              <w:rPr>
                <w:rFonts w:cs="Arial"/>
                <w:lang w:val="ro-RO"/>
              </w:rPr>
              <w:t>Actul administrativ al autorității competente pentru protecția mediului</w:t>
            </w:r>
            <w:r>
              <w:rPr>
                <w:lang w:val="ro-RO"/>
              </w:rPr>
              <w:t xml:space="preserve"> </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7B77EC">
        <w:trPr>
          <w:trHeight w:val="289"/>
        </w:trPr>
        <w:tc>
          <w:tcPr>
            <w:tcW w:w="710" w:type="dxa"/>
          </w:tcPr>
          <w:p w:rsidR="00226DB9" w:rsidRPr="00E34897" w:rsidRDefault="00801E07" w:rsidP="00226DB9">
            <w:pPr>
              <w:jc w:val="center"/>
              <w:rPr>
                <w:rFonts w:cs="Arial"/>
                <w:b/>
                <w:lang w:val="ro-RO"/>
              </w:rPr>
            </w:pPr>
            <w:r>
              <w:rPr>
                <w:rFonts w:cs="Arial"/>
                <w:b/>
                <w:lang w:val="ro-RO"/>
              </w:rPr>
              <w:t>7</w:t>
            </w:r>
          </w:p>
        </w:tc>
        <w:tc>
          <w:tcPr>
            <w:tcW w:w="5881" w:type="dxa"/>
          </w:tcPr>
          <w:p w:rsidR="00226DB9" w:rsidRPr="00E34897" w:rsidRDefault="00226DB9" w:rsidP="00226DB9">
            <w:pPr>
              <w:jc w:val="both"/>
              <w:rPr>
                <w:rFonts w:cs="Arial"/>
                <w:lang w:val="ro-RO"/>
              </w:rPr>
            </w:pPr>
            <w:r w:rsidRPr="00E34897">
              <w:rPr>
                <w:rFonts w:cs="Arial"/>
              </w:rPr>
              <w:t>Planşele de specialități sunt corelate cu specificațiile tehnice pentru specialități?</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197"/>
        </w:trPr>
        <w:tc>
          <w:tcPr>
            <w:tcW w:w="710" w:type="dxa"/>
          </w:tcPr>
          <w:p w:rsidR="00226DB9" w:rsidRPr="00E34897" w:rsidRDefault="00801E07" w:rsidP="00226DB9">
            <w:pPr>
              <w:jc w:val="center"/>
              <w:rPr>
                <w:rFonts w:cs="Arial"/>
                <w:b/>
                <w:lang w:val="ro-RO"/>
              </w:rPr>
            </w:pPr>
            <w:r>
              <w:rPr>
                <w:rFonts w:cs="Arial"/>
                <w:b/>
                <w:lang w:val="ro-RO"/>
              </w:rPr>
              <w:t>8</w:t>
            </w:r>
          </w:p>
        </w:tc>
        <w:tc>
          <w:tcPr>
            <w:tcW w:w="5881" w:type="dxa"/>
          </w:tcPr>
          <w:p w:rsidR="00226DB9" w:rsidRPr="00E34897" w:rsidRDefault="00226DB9" w:rsidP="00226DB9">
            <w:pPr>
              <w:jc w:val="both"/>
              <w:rPr>
                <w:rFonts w:cs="Arial"/>
                <w:lang w:val="ro-RO"/>
              </w:rPr>
            </w:pPr>
            <w:r>
              <w:rPr>
                <w:rFonts w:cs="Arial"/>
                <w:lang w:val="ro-RO"/>
              </w:rPr>
              <w:t>La SF/DALI partea scrisă este corelată cu partea desenată ?</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7462FD" w:rsidTr="00DA1731">
        <w:trPr>
          <w:trHeight w:val="70"/>
        </w:trPr>
        <w:tc>
          <w:tcPr>
            <w:tcW w:w="710" w:type="dxa"/>
            <w:shd w:val="clear" w:color="auto" w:fill="FFFFFF" w:themeFill="background1"/>
          </w:tcPr>
          <w:p w:rsidR="00226DB9" w:rsidRPr="007462FD" w:rsidRDefault="00801E07" w:rsidP="00226DB9">
            <w:pPr>
              <w:jc w:val="center"/>
              <w:rPr>
                <w:rFonts w:cs="Arial"/>
                <w:b/>
                <w:lang w:val="ro-RO"/>
              </w:rPr>
            </w:pPr>
            <w:r>
              <w:rPr>
                <w:rFonts w:cs="Arial"/>
                <w:b/>
                <w:lang w:val="ro-RO"/>
              </w:rPr>
              <w:t>9</w:t>
            </w:r>
          </w:p>
        </w:tc>
        <w:tc>
          <w:tcPr>
            <w:tcW w:w="5881" w:type="dxa"/>
            <w:shd w:val="clear" w:color="auto" w:fill="FFFFFF" w:themeFill="background1"/>
          </w:tcPr>
          <w:p w:rsidR="00226DB9" w:rsidRPr="007462FD" w:rsidRDefault="00226DB9" w:rsidP="00226DB9">
            <w:pPr>
              <w:jc w:val="both"/>
              <w:rPr>
                <w:rFonts w:cs="Arial"/>
                <w:lang w:val="ro-RO"/>
              </w:rPr>
            </w:pPr>
            <w:r w:rsidRPr="007462FD">
              <w:rPr>
                <w:rFonts w:cs="Arial"/>
                <w:lang w:val="ro-RO"/>
              </w:rPr>
              <w:t>Există corelare între Devizul general si Devizele pe obiecte?</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shd w:val="clear" w:color="auto" w:fill="FFFFFF" w:themeFill="background1"/>
          </w:tcPr>
          <w:p w:rsidR="00226DB9" w:rsidRPr="007462FD" w:rsidRDefault="00226DB9" w:rsidP="00226DB9">
            <w:pPr>
              <w:jc w:val="both"/>
              <w:rPr>
                <w:rFonts w:cs="Arial"/>
                <w:lang w:val="ro-RO"/>
              </w:rPr>
            </w:pPr>
          </w:p>
        </w:tc>
      </w:tr>
    </w:tbl>
    <w:p w:rsidR="00822D39" w:rsidRDefault="00822D39" w:rsidP="00265715">
      <w:pPr>
        <w:spacing w:after="0" w:line="240" w:lineRule="auto"/>
        <w:rPr>
          <w:rFonts w:cs="Arial"/>
          <w:i/>
          <w:lang w:val="ro-RO"/>
        </w:rPr>
      </w:pPr>
    </w:p>
    <w:p w:rsidR="006E3CF3" w:rsidRDefault="006E3CF3" w:rsidP="00086B3C">
      <w:pPr>
        <w:jc w:val="both"/>
        <w:rPr>
          <w:rFonts w:ascii="Trebuchet MS" w:hAnsi="Trebuchet MS" w:cs="Arial"/>
          <w:b/>
          <w:sz w:val="20"/>
          <w:szCs w:val="20"/>
          <w:lang w:val="ro-RO"/>
        </w:rPr>
      </w:pPr>
    </w:p>
    <w:p w:rsidR="006E3CF3" w:rsidRPr="00CC1DF5" w:rsidRDefault="006E3CF3" w:rsidP="006E3CF3">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w:t>
      </w:r>
      <w:r w:rsidRPr="00CC1DF5">
        <w:rPr>
          <w:rFonts w:ascii="Trebuchet MS" w:eastAsia="Calibri" w:hAnsi="Trebuchet MS" w:cs="Arial"/>
          <w:sz w:val="20"/>
          <w:szCs w:val="20"/>
          <w:lang w:val="ro-RO"/>
        </w:rPr>
        <w:t xml:space="preserve">punctele </w:t>
      </w:r>
      <w:r w:rsidRPr="00CC1DF5">
        <w:rPr>
          <w:rFonts w:ascii="Trebuchet MS" w:eastAsia="Calibri" w:hAnsi="Trebuchet MS" w:cs="Arial"/>
          <w:i/>
          <w:sz w:val="20"/>
          <w:szCs w:val="20"/>
          <w:lang w:val="ro-RO"/>
        </w:rPr>
        <w:t>Secțiunii I,</w:t>
      </w:r>
      <w:r w:rsidRPr="00CC1DF5">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54A74">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se va respinge ca neconform</w:t>
      </w:r>
      <w:r w:rsidR="00ED51FD"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doar după două (2) solicitări de completări/clarificări. </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CC1DF5" w:rsidDel="00287CEC">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 xml:space="preserve">Componenta </w:t>
      </w:r>
      <w:r w:rsidRPr="00CC1DF5">
        <w:rPr>
          <w:rFonts w:ascii="Trebuchet MS" w:eastAsia="Calibri" w:hAnsi="Trebuchet MS" w:cs="Arial"/>
          <w:sz w:val="20"/>
          <w:szCs w:val="20"/>
          <w:lang w:val="ro-RO"/>
        </w:rPr>
        <w:t>se va puncta (</w:t>
      </w:r>
      <w:r w:rsidRPr="00CC1DF5">
        <w:rPr>
          <w:rFonts w:ascii="Trebuchet MS" w:eastAsia="Calibri" w:hAnsi="Trebuchet MS" w:cs="Arial"/>
          <w:i/>
          <w:sz w:val="20"/>
          <w:szCs w:val="20"/>
          <w:lang w:val="ro-RO"/>
        </w:rPr>
        <w:t>Secțiunea II</w:t>
      </w:r>
      <w:r w:rsidRPr="00CC1DF5">
        <w:rPr>
          <w:rFonts w:ascii="Trebuchet MS" w:eastAsia="Calibri" w:hAnsi="Trebuchet MS" w:cs="Arial"/>
          <w:sz w:val="20"/>
          <w:szCs w:val="20"/>
          <w:lang w:val="ro-RO"/>
        </w:rPr>
        <w:t>) în baza documentației tehnico-economice anexată la depunerea cererii de finanțare și a clarificărilor/completărilor primite.</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lastRenderedPageBreak/>
        <w:t>Acolo unde nu sunt prezentate clarificări/completări și acest lucru nu determină respingerea pentru neconformit</w:t>
      </w:r>
      <w:r w:rsidR="00801E07" w:rsidRPr="00CC1DF5">
        <w:rPr>
          <w:rFonts w:ascii="Trebuchet MS" w:eastAsia="Calibri" w:hAnsi="Trebuchet MS" w:cs="Arial"/>
          <w:sz w:val="20"/>
          <w:szCs w:val="20"/>
          <w:lang w:val="ro-RO"/>
        </w:rPr>
        <w:t xml:space="preserve">ate, se vor acorda punctaje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pe baza informațiilor existe</w:t>
      </w:r>
      <w:r w:rsidR="00801E07" w:rsidRPr="00CC1DF5">
        <w:rPr>
          <w:rFonts w:ascii="Trebuchet MS" w:eastAsia="Calibri" w:hAnsi="Trebuchet MS" w:cs="Arial"/>
          <w:sz w:val="20"/>
          <w:szCs w:val="20"/>
          <w:lang w:val="ro-RO"/>
        </w:rPr>
        <w:t xml:space="preserve">nte și se vor putea formula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recomandări pentru etapa de verificare PT  (în situația punctării cu 0 l</w:t>
      </w:r>
      <w:r w:rsidR="009D281F" w:rsidRPr="00CC1DF5">
        <w:rPr>
          <w:rFonts w:ascii="Trebuchet MS" w:eastAsia="Calibri" w:hAnsi="Trebuchet MS" w:cs="Arial"/>
          <w:sz w:val="20"/>
          <w:szCs w:val="20"/>
          <w:lang w:val="ro-RO"/>
        </w:rPr>
        <w:t xml:space="preserve">a oricare din punctele de la </w:t>
      </w:r>
      <w:r w:rsidR="009D281F" w:rsidRPr="00CC1DF5">
        <w:rPr>
          <w:rFonts w:ascii="Trebuchet MS" w:eastAsia="Calibri" w:hAnsi="Trebuchet MS" w:cs="Arial"/>
          <w:i/>
          <w:sz w:val="20"/>
          <w:szCs w:val="20"/>
          <w:lang w:val="ro-RO"/>
        </w:rPr>
        <w:t>Secțiunea</w:t>
      </w:r>
      <w:r w:rsidRPr="00CC1DF5">
        <w:rPr>
          <w:rFonts w:ascii="Trebuchet MS" w:eastAsia="Calibri" w:hAnsi="Trebuchet MS" w:cs="Arial"/>
          <w:i/>
          <w:sz w:val="20"/>
          <w:szCs w:val="20"/>
          <w:lang w:val="ro-RO"/>
        </w:rPr>
        <w:t xml:space="preserve"> II</w:t>
      </w:r>
      <w:r w:rsidRPr="00CC1DF5">
        <w:rPr>
          <w:rFonts w:ascii="Trebuchet MS" w:eastAsia="Calibri" w:hAnsi="Trebuchet MS" w:cs="Arial"/>
          <w:sz w:val="20"/>
          <w:szCs w:val="20"/>
          <w:lang w:val="ro-RO"/>
        </w:rPr>
        <w:t xml:space="preserve">, după clarificări/completări, </w:t>
      </w:r>
      <w:r w:rsidR="004D0AB1">
        <w:rPr>
          <w:rFonts w:ascii="Trebuchet MS" w:eastAsia="Calibri" w:hAnsi="Trebuchet MS" w:cs="Arial"/>
          <w:sz w:val="20"/>
          <w:szCs w:val="20"/>
          <w:lang w:val="ro-RO"/>
        </w:rPr>
        <w:t>proiectul</w:t>
      </w:r>
      <w:r w:rsidR="006B6216">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 xml:space="preserve">va fi </w:t>
      </w:r>
      <w:r w:rsidR="00ED51FD" w:rsidRPr="00CC1DF5">
        <w:rPr>
          <w:rFonts w:ascii="Trebuchet MS" w:eastAsia="Calibri" w:hAnsi="Trebuchet MS" w:cs="Arial"/>
          <w:sz w:val="20"/>
          <w:szCs w:val="20"/>
          <w:lang w:val="ro-RO"/>
        </w:rPr>
        <w:t>respins</w:t>
      </w:r>
      <w:r w:rsidRPr="00CC1DF5">
        <w:rPr>
          <w:rFonts w:ascii="Trebuchet MS" w:eastAsia="Calibri" w:hAnsi="Trebuchet MS" w:cs="Arial"/>
          <w:sz w:val="20"/>
          <w:szCs w:val="20"/>
          <w:lang w:val="ro-RO"/>
        </w:rPr>
        <w:t>, însă este obligatoriu să fie menționate detaliat motivele respingerii și recomandările pentru redepunere</w:t>
      </w:r>
      <w:r w:rsidR="0085056E"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Modalitatea de punctare pentru </w:t>
      </w:r>
      <w:r w:rsidRPr="00CC1DF5">
        <w:rPr>
          <w:rFonts w:ascii="Trebuchet MS" w:eastAsia="Calibri" w:hAnsi="Trebuchet MS" w:cs="Arial"/>
          <w:i/>
          <w:sz w:val="20"/>
          <w:szCs w:val="20"/>
          <w:lang w:val="ro-RO"/>
        </w:rPr>
        <w:t>Secțiunea II:</w:t>
      </w:r>
    </w:p>
    <w:p w:rsidR="007538A0"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Dacă urmare a evaluării finale (după primirea documentelor și </w:t>
      </w:r>
      <w:r w:rsidRPr="004E4562">
        <w:rPr>
          <w:rFonts w:ascii="Trebuchet MS" w:eastAsia="Calibri" w:hAnsi="Trebuchet MS" w:cs="Arial"/>
          <w:sz w:val="20"/>
          <w:szCs w:val="20"/>
          <w:lang w:val="ro-RO"/>
        </w:rPr>
        <w:t>clarificărilor solicitate) este asigurată corelarea</w:t>
      </w:r>
      <w:r w:rsidR="007538A0" w:rsidRPr="004E4562">
        <w:rPr>
          <w:rFonts w:ascii="Trebuchet MS" w:eastAsia="Calibri" w:hAnsi="Trebuchet MS" w:cs="Arial"/>
          <w:sz w:val="20"/>
          <w:szCs w:val="20"/>
          <w:lang w:val="ro-RO"/>
        </w:rPr>
        <w:t>/</w:t>
      </w:r>
      <w:r w:rsidRPr="004E4562">
        <w:rPr>
          <w:rFonts w:ascii="Trebuchet MS" w:eastAsia="Calibri" w:hAnsi="Trebuchet MS" w:cs="Arial"/>
          <w:sz w:val="20"/>
          <w:szCs w:val="20"/>
          <w:lang w:val="ro-RO"/>
        </w:rPr>
        <w:t xml:space="preserve">respectarea integrală a cerinței respective, cerința se punctează cu </w:t>
      </w:r>
      <w:r w:rsidR="00FB27C9" w:rsidRPr="004E4562">
        <w:rPr>
          <w:rFonts w:ascii="Trebuchet MS" w:eastAsia="Calibri" w:hAnsi="Trebuchet MS" w:cs="Arial"/>
          <w:sz w:val="20"/>
          <w:szCs w:val="20"/>
          <w:lang w:val="ro-RO"/>
        </w:rPr>
        <w:t>punctajul maxim (</w:t>
      </w:r>
      <w:r w:rsidRPr="004E4562">
        <w:rPr>
          <w:rFonts w:ascii="Trebuchet MS" w:eastAsia="Calibri" w:hAnsi="Trebuchet MS" w:cs="Arial"/>
          <w:sz w:val="20"/>
          <w:szCs w:val="20"/>
          <w:lang w:val="ro-RO"/>
        </w:rPr>
        <w:t xml:space="preserve">2 </w:t>
      </w:r>
      <w:r w:rsidR="00FB27C9" w:rsidRPr="004E4562">
        <w:rPr>
          <w:rFonts w:ascii="Trebuchet MS" w:eastAsia="Calibri" w:hAnsi="Trebuchet MS" w:cs="Arial"/>
          <w:sz w:val="20"/>
          <w:szCs w:val="20"/>
          <w:lang w:val="ro-RO"/>
        </w:rPr>
        <w:t>sa</w:t>
      </w:r>
      <w:r w:rsidR="00F01C28"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În caz contrar, dacă</w:t>
      </w:r>
      <w:r w:rsidR="007538A0" w:rsidRPr="004E4562">
        <w:rPr>
          <w:rFonts w:ascii="Trebuchet MS" w:eastAsia="Calibri" w:hAnsi="Trebuchet MS" w:cs="Arial"/>
          <w:sz w:val="20"/>
          <w:szCs w:val="20"/>
          <w:lang w:val="ro-RO"/>
        </w:rPr>
        <w:t xml:space="preserve"> se asigură</w:t>
      </w:r>
      <w:r w:rsidRPr="004E4562">
        <w:rPr>
          <w:rFonts w:ascii="Trebuchet MS" w:eastAsia="Calibri" w:hAnsi="Trebuchet MS" w:cs="Arial"/>
          <w:sz w:val="20"/>
          <w:szCs w:val="20"/>
          <w:lang w:val="ro-RO"/>
        </w:rPr>
        <w:t xml:space="preserve"> doar </w:t>
      </w:r>
      <w:r w:rsidR="007538A0" w:rsidRPr="004E4562">
        <w:rPr>
          <w:rFonts w:ascii="Trebuchet MS" w:eastAsia="Calibri" w:hAnsi="Trebuchet MS" w:cs="Arial"/>
          <w:sz w:val="20"/>
          <w:szCs w:val="20"/>
          <w:lang w:val="ro-RO"/>
        </w:rPr>
        <w:t>completarea</w:t>
      </w:r>
      <w:r w:rsidR="007538A0" w:rsidRPr="00CC1DF5">
        <w:rPr>
          <w:rFonts w:ascii="Trebuchet MS" w:eastAsia="Calibri" w:hAnsi="Trebuchet MS" w:cs="Arial"/>
          <w:sz w:val="20"/>
          <w:szCs w:val="20"/>
          <w:lang w:val="ro-RO"/>
        </w:rPr>
        <w:t>/respectarea parțială</w:t>
      </w:r>
      <w:r w:rsidR="00F1000A" w:rsidRPr="00CC1DF5">
        <w:rPr>
          <w:rFonts w:ascii="Trebuchet MS" w:eastAsia="Calibri" w:hAnsi="Trebuchet MS" w:cs="Arial"/>
          <w:sz w:val="20"/>
          <w:szCs w:val="20"/>
          <w:lang w:val="ro-RO"/>
        </w:rPr>
        <w:t xml:space="preserve"> a cerinței</w:t>
      </w:r>
      <w:r w:rsidR="007538A0"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 xml:space="preserve"> se acord</w:t>
      </w:r>
      <w:r w:rsidR="007538A0" w:rsidRPr="00CC1DF5">
        <w:rPr>
          <w:rFonts w:ascii="Trebuchet MS" w:eastAsia="Calibri" w:hAnsi="Trebuchet MS" w:cs="Arial"/>
          <w:sz w:val="20"/>
          <w:szCs w:val="20"/>
          <w:lang w:val="ro-RO"/>
        </w:rPr>
        <w:t>ă 1 punct și se menționează</w:t>
      </w:r>
      <w:r w:rsidRPr="00CC1DF5">
        <w:rPr>
          <w:rFonts w:ascii="Trebuchet MS" w:eastAsia="Calibri" w:hAnsi="Trebuchet MS" w:cs="Arial"/>
          <w:sz w:val="20"/>
          <w:szCs w:val="20"/>
          <w:lang w:val="ro-RO"/>
        </w:rPr>
        <w:t xml:space="preserve"> la </w:t>
      </w:r>
      <w:r w:rsidR="00F1000A" w:rsidRPr="00CC1DF5">
        <w:rPr>
          <w:rFonts w:ascii="Trebuchet MS" w:eastAsia="Calibri" w:hAnsi="Trebuchet MS" w:cs="Arial"/>
          <w:sz w:val="20"/>
          <w:szCs w:val="20"/>
        </w:rPr>
        <w:t>“</w:t>
      </w:r>
      <w:r w:rsidR="007538A0" w:rsidRPr="00CC1DF5">
        <w:rPr>
          <w:rFonts w:ascii="Trebuchet MS" w:eastAsia="Calibri" w:hAnsi="Trebuchet MS" w:cs="Arial"/>
          <w:i/>
          <w:sz w:val="20"/>
          <w:szCs w:val="20"/>
          <w:lang w:val="ro-RO"/>
        </w:rPr>
        <w:t>O</w:t>
      </w:r>
      <w:r w:rsidRPr="00CC1DF5">
        <w:rPr>
          <w:rFonts w:ascii="Trebuchet MS" w:eastAsia="Calibri" w:hAnsi="Trebuchet MS" w:cs="Arial"/>
          <w:i/>
          <w:sz w:val="20"/>
          <w:szCs w:val="20"/>
          <w:lang w:val="ro-RO"/>
        </w:rPr>
        <w:t>bserva</w:t>
      </w:r>
      <w:r w:rsidR="007538A0" w:rsidRPr="00CC1DF5">
        <w:rPr>
          <w:rFonts w:ascii="Trebuchet MS" w:eastAsia="Calibri" w:hAnsi="Trebuchet MS" w:cs="Arial"/>
          <w:i/>
          <w:sz w:val="20"/>
          <w:szCs w:val="20"/>
          <w:lang w:val="ro-RO"/>
        </w:rPr>
        <w:t>ț</w:t>
      </w:r>
      <w:r w:rsidRPr="00CC1DF5">
        <w:rPr>
          <w:rFonts w:ascii="Trebuchet MS" w:eastAsia="Calibri" w:hAnsi="Trebuchet MS" w:cs="Arial"/>
          <w:i/>
          <w:sz w:val="20"/>
          <w:szCs w:val="20"/>
          <w:lang w:val="ro-RO"/>
        </w:rPr>
        <w:t>ii</w:t>
      </w:r>
      <w:r w:rsidR="00F1000A" w:rsidRPr="00CC1DF5">
        <w:rPr>
          <w:rFonts w:ascii="Trebuchet MS" w:eastAsia="Calibri" w:hAnsi="Trebuchet MS" w:cs="Arial"/>
          <w:i/>
          <w:sz w:val="20"/>
          <w:szCs w:val="20"/>
          <w:lang w:val="ro-RO"/>
        </w:rPr>
        <w:t>”</w:t>
      </w:r>
      <w:r w:rsidR="007538A0" w:rsidRPr="00CC1DF5">
        <w:rPr>
          <w:rFonts w:ascii="Trebuchet MS" w:eastAsia="Calibri" w:hAnsi="Trebuchet MS" w:cs="Arial"/>
          <w:sz w:val="20"/>
          <w:szCs w:val="20"/>
          <w:lang w:val="ro-RO"/>
        </w:rPr>
        <w:t xml:space="preserve"> motivele acordă</w:t>
      </w:r>
      <w:r w:rsidRPr="00CC1DF5">
        <w:rPr>
          <w:rFonts w:ascii="Trebuchet MS" w:eastAsia="Calibri" w:hAnsi="Trebuchet MS" w:cs="Arial"/>
          <w:sz w:val="20"/>
          <w:szCs w:val="20"/>
          <w:lang w:val="ro-RO"/>
        </w:rPr>
        <w:t>rii unui punctaj redus</w:t>
      </w:r>
      <w:r w:rsidR="007538A0" w:rsidRPr="00CC1DF5">
        <w:rPr>
          <w:rFonts w:ascii="Trebuchet MS" w:eastAsia="Calibri" w:hAnsi="Trebuchet MS" w:cs="Arial"/>
          <w:sz w:val="20"/>
          <w:szCs w:val="20"/>
          <w:lang w:val="ro-RO"/>
        </w:rPr>
        <w:t xml:space="preserve"> acolo unde este indicat că</w:t>
      </w:r>
      <w:r w:rsidRPr="00CC1DF5">
        <w:rPr>
          <w:rFonts w:ascii="Trebuchet MS" w:eastAsia="Calibri" w:hAnsi="Trebuchet MS" w:cs="Arial"/>
          <w:sz w:val="20"/>
          <w:szCs w:val="20"/>
          <w:lang w:val="ro-RO"/>
        </w:rPr>
        <w:t xml:space="preserve"> se poate acorda 1 punct</w:t>
      </w:r>
      <w:r w:rsidR="007538A0" w:rsidRPr="00CC1DF5">
        <w:rPr>
          <w:rFonts w:ascii="Trebuchet MS" w:eastAsia="Calibri" w:hAnsi="Trebuchet MS" w:cs="Arial"/>
          <w:sz w:val="20"/>
          <w:szCs w:val="20"/>
          <w:lang w:val="ro-RO"/>
        </w:rPr>
        <w:t xml:space="preserve"> (respectiv recomandă</w:t>
      </w:r>
      <w:r w:rsidRPr="00CC1DF5">
        <w:rPr>
          <w:rFonts w:ascii="Trebuchet MS" w:eastAsia="Calibri" w:hAnsi="Trebuchet MS" w:cs="Arial"/>
          <w:sz w:val="20"/>
          <w:szCs w:val="20"/>
          <w:lang w:val="ro-RO"/>
        </w:rPr>
        <w:t>ri pentru solicitant).</w:t>
      </w:r>
    </w:p>
    <w:p w:rsidR="006E3CF3" w:rsidRPr="00CC1DF5" w:rsidRDefault="007538A0"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Dacă nu se răspunde deloc cerințelor și/sau răspunsurile nu sunt de natur</w:t>
      </w:r>
      <w:r w:rsidR="00F1000A"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să răspundă cerințelor minime de calitate a conținutului (în funcț</w:t>
      </w:r>
      <w:r w:rsidR="006E3CF3" w:rsidRPr="00CC1DF5">
        <w:rPr>
          <w:rFonts w:ascii="Trebuchet MS" w:eastAsia="Calibri" w:hAnsi="Trebuchet MS" w:cs="Arial"/>
          <w:sz w:val="20"/>
          <w:szCs w:val="20"/>
          <w:lang w:val="ro-RO"/>
        </w:rPr>
        <w:t>ie de criteriu)</w:t>
      </w:r>
      <w:r w:rsidR="00F1000A" w:rsidRPr="00CC1DF5">
        <w:rPr>
          <w:rFonts w:ascii="Trebuchet MS" w:eastAsia="Calibri" w:hAnsi="Trebuchet MS" w:cs="Arial"/>
          <w:sz w:val="20"/>
          <w:szCs w:val="20"/>
          <w:lang w:val="ro-RO"/>
        </w:rPr>
        <w:t>,</w:t>
      </w:r>
      <w:r w:rsidR="006E3CF3"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se acordă 0 puncte, caz î</w:t>
      </w:r>
      <w:r w:rsidR="004D0AB1">
        <w:rPr>
          <w:rFonts w:ascii="Trebuchet MS" w:eastAsia="Calibri" w:hAnsi="Trebuchet MS" w:cs="Arial"/>
          <w:sz w:val="20"/>
          <w:szCs w:val="20"/>
          <w:lang w:val="ro-RO"/>
        </w:rPr>
        <w:t>n care</w:t>
      </w:r>
      <w:r w:rsidR="00ED51FD" w:rsidRPr="00CC1DF5">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B6216">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v</w:t>
      </w:r>
      <w:r w:rsidRPr="00CC1DF5">
        <w:rPr>
          <w:rFonts w:ascii="Trebuchet MS" w:eastAsia="Calibri" w:hAnsi="Trebuchet MS" w:cs="Arial"/>
          <w:sz w:val="20"/>
          <w:szCs w:val="20"/>
          <w:lang w:val="ro-RO"/>
        </w:rPr>
        <w:t>a fi respins</w:t>
      </w:r>
      <w:r w:rsidR="004D0AB1">
        <w:rPr>
          <w:rFonts w:ascii="Trebuchet MS" w:eastAsia="Calibri" w:hAnsi="Trebuchet MS" w:cs="Arial"/>
          <w:sz w:val="20"/>
          <w:szCs w:val="20"/>
          <w:lang w:val="ro-RO"/>
        </w:rPr>
        <w:t>.</w:t>
      </w:r>
      <w:r w:rsidRPr="00CC1DF5">
        <w:rPr>
          <w:rFonts w:ascii="Trebuchet MS" w:eastAsia="Calibri" w:hAnsi="Trebuchet MS" w:cs="Arial"/>
          <w:sz w:val="20"/>
          <w:szCs w:val="20"/>
          <w:lang w:val="ro-RO"/>
        </w:rPr>
        <w:t xml:space="preserve"> În situația acordă</w:t>
      </w:r>
      <w:r w:rsidR="006E3CF3" w:rsidRPr="00CC1DF5">
        <w:rPr>
          <w:rFonts w:ascii="Trebuchet MS" w:eastAsia="Calibri" w:hAnsi="Trebuchet MS" w:cs="Arial"/>
          <w:sz w:val="20"/>
          <w:szCs w:val="20"/>
          <w:lang w:val="ro-RO"/>
        </w:rPr>
        <w:t>rii de punctaj 0</w:t>
      </w:r>
      <w:r w:rsidRPr="00CC1DF5">
        <w:rPr>
          <w:rFonts w:ascii="Trebuchet MS" w:eastAsia="Calibri" w:hAnsi="Trebuchet MS" w:cs="Arial"/>
          <w:sz w:val="20"/>
          <w:szCs w:val="20"/>
          <w:lang w:val="ro-RO"/>
        </w:rPr>
        <w:t>, se vor menționa în detaliu cerința/cerințele nerespectată</w:t>
      </w:r>
      <w:r w:rsidR="006E3CF3" w:rsidRPr="00CC1DF5">
        <w:rPr>
          <w:rFonts w:ascii="Trebuchet MS" w:eastAsia="Calibri" w:hAnsi="Trebuchet MS" w:cs="Arial"/>
          <w:sz w:val="20"/>
          <w:szCs w:val="20"/>
          <w:lang w:val="ro-RO"/>
        </w:rPr>
        <w:t>/e</w:t>
      </w:r>
      <w:r w:rsidRPr="00CC1DF5">
        <w:rPr>
          <w:rFonts w:ascii="Trebuchet MS" w:eastAsia="Calibri" w:hAnsi="Trebuchet MS" w:cs="Arial"/>
          <w:sz w:val="20"/>
          <w:szCs w:val="20"/>
          <w:lang w:val="ro-RO"/>
        </w:rPr>
        <w:t xml:space="preserve"> în perspectiva refacerii ș</w:t>
      </w:r>
      <w:r w:rsidR="006E3CF3" w:rsidRPr="00CC1DF5">
        <w:rPr>
          <w:rFonts w:ascii="Trebuchet MS" w:eastAsia="Calibri" w:hAnsi="Trebuchet MS" w:cs="Arial"/>
          <w:sz w:val="20"/>
          <w:szCs w:val="20"/>
          <w:lang w:val="ro-RO"/>
        </w:rPr>
        <w:t xml:space="preserve">i redepunerii </w:t>
      </w:r>
      <w:r w:rsidR="00ED51FD" w:rsidRPr="00CC1DF5">
        <w:rPr>
          <w:rFonts w:ascii="Trebuchet MS" w:eastAsia="Calibri" w:hAnsi="Trebuchet MS" w:cs="Arial"/>
          <w:sz w:val="20"/>
          <w:szCs w:val="20"/>
          <w:lang w:val="ro-RO"/>
        </w:rPr>
        <w:t>componentei/</w:t>
      </w:r>
      <w:r w:rsidR="006E3CF3" w:rsidRPr="00CC1DF5">
        <w:rPr>
          <w:rFonts w:ascii="Trebuchet MS" w:eastAsia="Calibri" w:hAnsi="Trebuchet MS" w:cs="Arial"/>
          <w:sz w:val="20"/>
          <w:szCs w:val="20"/>
          <w:lang w:val="ro-RO"/>
        </w:rPr>
        <w:t xml:space="preserve">proiectului. </w:t>
      </w:r>
    </w:p>
    <w:p w:rsidR="006E3CF3"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IMPORTANT!</w:t>
      </w:r>
      <w:r w:rsidR="00AE435C" w:rsidRPr="00CC1DF5">
        <w:rPr>
          <w:rFonts w:ascii="Trebuchet MS" w:eastAsia="Calibri" w:hAnsi="Trebuchet MS" w:cs="Arial"/>
          <w:sz w:val="20"/>
          <w:szCs w:val="20"/>
          <w:lang w:val="ro-RO"/>
        </w:rPr>
        <w:t xml:space="preserve"> Î</w:t>
      </w:r>
      <w:r w:rsidR="007538A0" w:rsidRPr="00CC1DF5">
        <w:rPr>
          <w:rFonts w:ascii="Trebuchet MS" w:eastAsia="Calibri" w:hAnsi="Trebuchet MS" w:cs="Arial"/>
          <w:sz w:val="20"/>
          <w:szCs w:val="20"/>
          <w:lang w:val="ro-RO"/>
        </w:rPr>
        <w:t>n această etapă,</w:t>
      </w:r>
      <w:r w:rsidRPr="00CC1DF5">
        <w:rPr>
          <w:rFonts w:ascii="Trebuchet MS" w:eastAsia="Calibri" w:hAnsi="Trebuchet MS" w:cs="Arial"/>
          <w:sz w:val="20"/>
          <w:szCs w:val="20"/>
          <w:lang w:val="ro-RO"/>
        </w:rPr>
        <w:t xml:space="preserve"> nu </w:t>
      </w:r>
      <w:r w:rsidR="00EB4413">
        <w:rPr>
          <w:rFonts w:ascii="Trebuchet MS" w:eastAsia="Calibri" w:hAnsi="Trebuchet MS" w:cs="Arial"/>
          <w:sz w:val="20"/>
          <w:szCs w:val="20"/>
          <w:lang w:val="ro-RO"/>
        </w:rPr>
        <w:t xml:space="preserve">se poate respinge un </w:t>
      </w:r>
      <w:r w:rsidR="00ED51FD" w:rsidRPr="00CC1DF5">
        <w:rPr>
          <w:rFonts w:ascii="Trebuchet MS" w:eastAsia="Calibri" w:hAnsi="Trebuchet MS" w:cs="Arial"/>
          <w:sz w:val="20"/>
          <w:szCs w:val="20"/>
          <w:lang w:val="ro-RO"/>
        </w:rPr>
        <w:t xml:space="preserve">proiect </w:t>
      </w:r>
      <w:r w:rsidR="007538A0" w:rsidRPr="00CC1DF5">
        <w:rPr>
          <w:rFonts w:ascii="Trebuchet MS" w:eastAsia="Calibri" w:hAnsi="Trebuchet MS" w:cs="Arial"/>
          <w:sz w:val="20"/>
          <w:szCs w:val="20"/>
          <w:lang w:val="ro-RO"/>
        </w:rPr>
        <w:t>fără</w:t>
      </w:r>
      <w:r w:rsidRPr="00CC1DF5">
        <w:rPr>
          <w:rFonts w:ascii="Trebuchet MS" w:eastAsia="Calibri" w:hAnsi="Trebuchet MS" w:cs="Arial"/>
          <w:sz w:val="20"/>
          <w:szCs w:val="20"/>
          <w:lang w:val="ro-RO"/>
        </w:rPr>
        <w:t xml:space="preserve"> formularea </w:t>
      </w:r>
      <w:r w:rsidR="007538A0" w:rsidRPr="00CC1DF5">
        <w:rPr>
          <w:rFonts w:ascii="Trebuchet MS" w:eastAsia="Calibri" w:hAnsi="Trebuchet MS" w:cs="Arial"/>
          <w:sz w:val="20"/>
          <w:szCs w:val="20"/>
          <w:lang w:val="ro-RO"/>
        </w:rPr>
        <w:t>î</w:t>
      </w:r>
      <w:r w:rsidRPr="00CC1DF5">
        <w:rPr>
          <w:rFonts w:ascii="Trebuchet MS" w:eastAsia="Calibri" w:hAnsi="Trebuchet MS" w:cs="Arial"/>
          <w:sz w:val="20"/>
          <w:szCs w:val="20"/>
          <w:lang w:val="ro-RO"/>
        </w:rPr>
        <w:t xml:space="preserve">n prealabil </w:t>
      </w:r>
      <w:r w:rsidR="007538A0" w:rsidRPr="00CC1DF5">
        <w:rPr>
          <w:rFonts w:ascii="Trebuchet MS" w:eastAsia="Calibri" w:hAnsi="Trebuchet MS" w:cs="Arial"/>
          <w:sz w:val="20"/>
          <w:szCs w:val="20"/>
          <w:lang w:val="ro-RO"/>
        </w:rPr>
        <w:t>a două (2) solicitări de clarificări/completări. Solicitările de clarificări/completă</w:t>
      </w:r>
      <w:r w:rsidRPr="00CC1DF5">
        <w:rPr>
          <w:rFonts w:ascii="Trebuchet MS" w:eastAsia="Calibri" w:hAnsi="Trebuchet MS" w:cs="Arial"/>
          <w:sz w:val="20"/>
          <w:szCs w:val="20"/>
          <w:lang w:val="ro-RO"/>
        </w:rPr>
        <w:t xml:space="preserve">ri </w:t>
      </w:r>
      <w:r w:rsidR="007538A0" w:rsidRPr="00CC1DF5">
        <w:rPr>
          <w:rFonts w:ascii="Trebuchet MS" w:eastAsia="Calibri" w:hAnsi="Trebuchet MS" w:cs="Arial"/>
          <w:sz w:val="20"/>
          <w:szCs w:val="20"/>
          <w:lang w:val="ro-RO"/>
        </w:rPr>
        <w:t xml:space="preserve">care vizează </w:t>
      </w:r>
      <w:r w:rsidR="007538A0" w:rsidRPr="00CC1DF5">
        <w:rPr>
          <w:rFonts w:ascii="Trebuchet MS" w:eastAsia="Calibri" w:hAnsi="Trebuchet MS" w:cs="Arial"/>
          <w:i/>
          <w:sz w:val="20"/>
          <w:szCs w:val="20"/>
          <w:lang w:val="ro-RO"/>
        </w:rPr>
        <w:t>Secț</w:t>
      </w:r>
      <w:r w:rsidRPr="00CC1DF5">
        <w:rPr>
          <w:rFonts w:ascii="Trebuchet MS" w:eastAsia="Calibri" w:hAnsi="Trebuchet MS" w:cs="Arial"/>
          <w:i/>
          <w:sz w:val="20"/>
          <w:szCs w:val="20"/>
          <w:lang w:val="ro-RO"/>
        </w:rPr>
        <w:t>iunea II</w:t>
      </w:r>
      <w:r w:rsidRPr="00CC1DF5">
        <w:rPr>
          <w:rFonts w:ascii="Trebuchet MS" w:eastAsia="Calibri" w:hAnsi="Trebuchet MS" w:cs="Arial"/>
          <w:sz w:val="20"/>
          <w:szCs w:val="20"/>
          <w:lang w:val="ro-RO"/>
        </w:rPr>
        <w:t xml:space="preserve"> </w:t>
      </w:r>
      <w:r w:rsidR="007538A0" w:rsidRPr="00CC1DF5">
        <w:rPr>
          <w:rFonts w:ascii="Trebuchet MS" w:eastAsia="Calibri" w:hAnsi="Trebuchet MS" w:cs="Arial"/>
          <w:sz w:val="20"/>
          <w:szCs w:val="20"/>
          <w:lang w:val="ro-RO"/>
        </w:rPr>
        <w:t>vor fi formulate câ</w:t>
      </w:r>
      <w:r w:rsidRPr="00CC1DF5">
        <w:rPr>
          <w:rFonts w:ascii="Trebuchet MS" w:eastAsia="Calibri" w:hAnsi="Trebuchet MS" w:cs="Arial"/>
          <w:sz w:val="20"/>
          <w:szCs w:val="20"/>
          <w:lang w:val="ro-RO"/>
        </w:rPr>
        <w:t xml:space="preserve">t mai </w:t>
      </w:r>
      <w:r w:rsidR="007538A0" w:rsidRPr="00CC1DF5">
        <w:rPr>
          <w:rFonts w:ascii="Trebuchet MS" w:eastAsia="Calibri" w:hAnsi="Trebuchet MS" w:cs="Arial"/>
          <w:sz w:val="20"/>
          <w:szCs w:val="20"/>
          <w:lang w:val="ro-RO"/>
        </w:rPr>
        <w:t>detaliat, cu menționarea cât mai clară a problemelor identificate și a cerinț</w:t>
      </w:r>
      <w:r w:rsidRPr="00CC1DF5">
        <w:rPr>
          <w:rFonts w:ascii="Trebuchet MS" w:eastAsia="Calibri" w:hAnsi="Trebuchet MS" w:cs="Arial"/>
          <w:sz w:val="20"/>
          <w:szCs w:val="20"/>
          <w:lang w:val="ro-RO"/>
        </w:rPr>
        <w:t>elor evaluatorului.</w:t>
      </w:r>
    </w:p>
    <w:p w:rsidR="006E3CF3" w:rsidRPr="002948B1" w:rsidRDefault="007538A0" w:rsidP="006E3CF3">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obț</w:t>
      </w:r>
      <w:r w:rsidR="006E3CF3">
        <w:rPr>
          <w:rFonts w:ascii="Trebuchet MS" w:eastAsia="Calibri" w:hAnsi="Trebuchet MS" w:cs="Arial"/>
          <w:sz w:val="20"/>
          <w:szCs w:val="20"/>
          <w:lang w:val="ro-RO"/>
        </w:rPr>
        <w:t xml:space="preserve">inerii unui punctaj mai mic de 2 puncte la criteriile </w:t>
      </w:r>
      <w:r>
        <w:rPr>
          <w:rFonts w:ascii="Trebuchet MS" w:eastAsia="Calibri" w:hAnsi="Trebuchet MS" w:cs="Arial"/>
          <w:sz w:val="20"/>
          <w:szCs w:val="20"/>
          <w:lang w:val="ro-RO"/>
        </w:rPr>
        <w:t xml:space="preserve">aflate la pozițiile </w:t>
      </w:r>
      <w:r w:rsidR="006E3CF3">
        <w:rPr>
          <w:rFonts w:ascii="Trebuchet MS" w:eastAsia="Calibri" w:hAnsi="Trebuchet MS" w:cs="Arial"/>
          <w:sz w:val="20"/>
          <w:szCs w:val="20"/>
          <w:lang w:val="ro-RO"/>
        </w:rPr>
        <w:t>2,</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3,</w:t>
      </w:r>
      <w:r w:rsidR="0017760A" w:rsidRPr="0017760A">
        <w:rPr>
          <w:rFonts w:ascii="Trebuchet MS" w:eastAsia="Calibri" w:hAnsi="Trebuchet MS" w:cs="Arial"/>
          <w:color w:val="FF0000"/>
          <w:sz w:val="20"/>
          <w:szCs w:val="20"/>
          <w:lang w:val="ro-RO"/>
        </w:rPr>
        <w:t xml:space="preserve"> </w:t>
      </w:r>
      <w:r w:rsidR="006E3CF3">
        <w:rPr>
          <w:rFonts w:ascii="Trebuchet MS" w:eastAsia="Calibri" w:hAnsi="Trebuchet MS" w:cs="Arial"/>
          <w:sz w:val="20"/>
          <w:szCs w:val="20"/>
          <w:lang w:val="ro-RO"/>
        </w:rPr>
        <w:t>7,</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 xml:space="preserve">8 sau 9 </w:t>
      </w:r>
      <w:r w:rsidR="006E3CF3" w:rsidRPr="001A62FE">
        <w:rPr>
          <w:rFonts w:ascii="Trebuchet MS" w:eastAsia="Calibri" w:hAnsi="Trebuchet MS" w:cs="Arial"/>
          <w:sz w:val="20"/>
          <w:szCs w:val="20"/>
          <w:lang w:val="ro-RO"/>
        </w:rPr>
        <w:t>sau a unui punctaj mai mic de 3 puncte la criteriu</w:t>
      </w:r>
      <w:r w:rsidRPr="001A62FE">
        <w:rPr>
          <w:rFonts w:ascii="Trebuchet MS" w:eastAsia="Calibri" w:hAnsi="Trebuchet MS" w:cs="Arial"/>
          <w:sz w:val="20"/>
          <w:szCs w:val="20"/>
          <w:lang w:val="ro-RO"/>
        </w:rPr>
        <w:t xml:space="preserve">l de la poziția </w:t>
      </w:r>
      <w:r w:rsidR="006E3CF3" w:rsidRPr="001A62FE">
        <w:rPr>
          <w:rFonts w:ascii="Trebuchet MS" w:eastAsia="Calibri" w:hAnsi="Trebuchet MS" w:cs="Arial"/>
          <w:sz w:val="20"/>
          <w:szCs w:val="20"/>
          <w:lang w:val="ro-RO"/>
        </w:rPr>
        <w:t xml:space="preserve">6 </w:t>
      </w:r>
      <w:r w:rsidR="006E3CF3">
        <w:rPr>
          <w:rFonts w:ascii="Trebuchet MS" w:eastAsia="Calibri" w:hAnsi="Trebuchet MS" w:cs="Arial"/>
          <w:sz w:val="20"/>
          <w:szCs w:val="20"/>
          <w:lang w:val="ro-RO"/>
        </w:rPr>
        <w:t xml:space="preserve">de la </w:t>
      </w:r>
      <w:r>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sidR="006E3CF3">
        <w:rPr>
          <w:rFonts w:ascii="Trebuchet MS" w:eastAsia="Calibri" w:hAnsi="Trebuchet MS" w:cs="Arial"/>
          <w:sz w:val="20"/>
          <w:szCs w:val="20"/>
          <w:lang w:val="ro-RO"/>
        </w:rPr>
        <w:t xml:space="preserve"> se vor indica motivele pentru care evaluatorul a acordat punctajul respectiv</w:t>
      </w:r>
      <w:r>
        <w:rPr>
          <w:rFonts w:ascii="Trebuchet MS" w:eastAsia="Calibri" w:hAnsi="Trebuchet MS" w:cs="Arial"/>
          <w:sz w:val="20"/>
          <w:szCs w:val="20"/>
          <w:lang w:val="ro-RO"/>
        </w:rPr>
        <w:t>, precum ș</w:t>
      </w:r>
      <w:r w:rsidR="006E3CF3">
        <w:rPr>
          <w:rFonts w:ascii="Trebuchet MS" w:eastAsia="Calibri" w:hAnsi="Trebuchet MS" w:cs="Arial"/>
          <w:sz w:val="20"/>
          <w:szCs w:val="20"/>
          <w:lang w:val="ro-RO"/>
        </w:rPr>
        <w:t>i recomand</w:t>
      </w:r>
      <w:r>
        <w:rPr>
          <w:rFonts w:ascii="Trebuchet MS" w:eastAsia="Calibri" w:hAnsi="Trebuchet MS" w:cs="Arial"/>
          <w:sz w:val="20"/>
          <w:szCs w:val="20"/>
          <w:lang w:val="ro-RO"/>
        </w:rPr>
        <w:t>ă</w:t>
      </w:r>
      <w:r w:rsidR="006E3CF3">
        <w:rPr>
          <w:rFonts w:ascii="Trebuchet MS" w:eastAsia="Calibri" w:hAnsi="Trebuchet MS" w:cs="Arial"/>
          <w:sz w:val="20"/>
          <w:szCs w:val="20"/>
          <w:lang w:val="ro-RO"/>
        </w:rPr>
        <w:t>rile pentru etape ulterioare,</w:t>
      </w:r>
      <w:r>
        <w:rPr>
          <w:rFonts w:ascii="Trebuchet MS" w:eastAsia="Calibri" w:hAnsi="Trebuchet MS" w:cs="Arial"/>
          <w:sz w:val="20"/>
          <w:szCs w:val="20"/>
          <w:lang w:val="ro-RO"/>
        </w:rPr>
        <w:t xml:space="preserve"> cu mențiunea că</w:t>
      </w:r>
      <w:r w:rsidR="0085056E">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w:t>
      </w:r>
      <w:r w:rsidR="006E3CF3">
        <w:rPr>
          <w:rFonts w:ascii="Trebuchet MS" w:eastAsia="Calibri" w:hAnsi="Trebuchet MS" w:cs="Arial"/>
          <w:sz w:val="20"/>
          <w:szCs w:val="20"/>
          <w:lang w:val="ro-RO"/>
        </w:rPr>
        <w:t>rilor poate a</w:t>
      </w:r>
      <w:r>
        <w:rPr>
          <w:rFonts w:ascii="Trebuchet MS" w:eastAsia="Calibri" w:hAnsi="Trebuchet MS" w:cs="Arial"/>
          <w:sz w:val="20"/>
          <w:szCs w:val="20"/>
          <w:lang w:val="ro-RO"/>
        </w:rPr>
        <w:t>fecta major calitatea documentaț</w:t>
      </w:r>
      <w:r w:rsidR="006E3CF3">
        <w:rPr>
          <w:rFonts w:ascii="Trebuchet MS" w:eastAsia="Calibri" w:hAnsi="Trebuchet MS" w:cs="Arial"/>
          <w:sz w:val="20"/>
          <w:szCs w:val="20"/>
          <w:lang w:val="ro-RO"/>
        </w:rPr>
        <w:t>iei</w:t>
      </w:r>
      <w:r w:rsidR="0085056E">
        <w:rPr>
          <w:rFonts w:ascii="Trebuchet MS" w:eastAsia="Calibri" w:hAnsi="Trebuchet MS" w:cs="Arial"/>
          <w:sz w:val="20"/>
          <w:szCs w:val="20"/>
          <w:lang w:val="ro-RO"/>
        </w:rPr>
        <w:t>,</w:t>
      </w:r>
      <w:r w:rsidR="006E3CF3">
        <w:rPr>
          <w:rFonts w:ascii="Trebuchet MS" w:eastAsia="Calibri" w:hAnsi="Trebuchet MS" w:cs="Arial"/>
          <w:sz w:val="20"/>
          <w:szCs w:val="20"/>
          <w:lang w:val="ro-RO"/>
        </w:rPr>
        <w:t xml:space="preserve"> NU se poate acorda 1 punct la aceste criterii. Nu se poate acorda 1 punct pentru criteriile </w:t>
      </w:r>
      <w:r>
        <w:rPr>
          <w:rFonts w:ascii="Trebuchet MS" w:eastAsia="Calibri" w:hAnsi="Trebuchet MS" w:cs="Arial"/>
          <w:sz w:val="20"/>
          <w:szCs w:val="20"/>
          <w:lang w:val="ro-RO"/>
        </w:rPr>
        <w:t xml:space="preserve">de la pozițiile </w:t>
      </w:r>
      <w:r w:rsidR="006E3CF3">
        <w:rPr>
          <w:rFonts w:ascii="Trebuchet MS" w:eastAsia="Calibri" w:hAnsi="Trebuchet MS" w:cs="Arial"/>
          <w:sz w:val="20"/>
          <w:szCs w:val="20"/>
          <w:lang w:val="ro-RO"/>
        </w:rPr>
        <w:t>1</w:t>
      </w:r>
      <w:r>
        <w:rPr>
          <w:rFonts w:ascii="Trebuchet MS" w:eastAsia="Calibri" w:hAnsi="Trebuchet MS" w:cs="Arial"/>
          <w:sz w:val="20"/>
          <w:szCs w:val="20"/>
          <w:lang w:val="ro-RO"/>
        </w:rPr>
        <w:t xml:space="preserve"> ș</w:t>
      </w:r>
      <w:r w:rsidR="006E3CF3">
        <w:rPr>
          <w:rFonts w:ascii="Trebuchet MS" w:eastAsia="Calibri" w:hAnsi="Trebuchet MS" w:cs="Arial"/>
          <w:sz w:val="20"/>
          <w:szCs w:val="20"/>
          <w:lang w:val="ro-RO"/>
        </w:rPr>
        <w:t>i 4 sau 5</w:t>
      </w:r>
      <w:r>
        <w:rPr>
          <w:rFonts w:ascii="Trebuchet MS" w:eastAsia="Calibri" w:hAnsi="Trebuchet MS" w:cs="Arial"/>
          <w:sz w:val="20"/>
          <w:szCs w:val="20"/>
          <w:lang w:val="ro-RO"/>
        </w:rPr>
        <w:t xml:space="preserve"> (după</w:t>
      </w:r>
      <w:r w:rsidR="006E3CF3">
        <w:rPr>
          <w:rFonts w:ascii="Trebuchet MS" w:eastAsia="Calibri" w:hAnsi="Trebuchet MS" w:cs="Arial"/>
          <w:sz w:val="20"/>
          <w:szCs w:val="20"/>
          <w:lang w:val="ro-RO"/>
        </w:rPr>
        <w:t xml:space="preserve"> caz) </w:t>
      </w:r>
      <w:r>
        <w:rPr>
          <w:rFonts w:ascii="Trebuchet MS" w:eastAsia="Calibri" w:hAnsi="Trebuchet MS" w:cs="Arial"/>
          <w:sz w:val="20"/>
          <w:szCs w:val="20"/>
          <w:lang w:val="ro-RO"/>
        </w:rPr>
        <w:t xml:space="preserve">de la </w:t>
      </w:r>
      <w:r w:rsidRPr="007538A0">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sidR="006E3CF3">
        <w:rPr>
          <w:rFonts w:ascii="Trebuchet MS" w:eastAsia="Calibri" w:hAnsi="Trebuchet MS" w:cs="Arial"/>
          <w:sz w:val="20"/>
          <w:szCs w:val="20"/>
          <w:lang w:val="ro-RO"/>
        </w:rPr>
        <w:t xml:space="preserve">. </w:t>
      </w:r>
    </w:p>
    <w:p w:rsidR="00CB5E0A" w:rsidRDefault="00CB5E0A" w:rsidP="006E3CF3">
      <w:pPr>
        <w:spacing w:before="60" w:afterLines="60" w:after="144"/>
        <w:jc w:val="both"/>
        <w:rPr>
          <w:rFonts w:ascii="Trebuchet MS" w:eastAsia="Calibri" w:hAnsi="Trebuchet MS" w:cs="Arial"/>
          <w:b/>
          <w:sz w:val="20"/>
          <w:szCs w:val="20"/>
          <w:lang w:val="ro-RO"/>
        </w:rPr>
      </w:pPr>
    </w:p>
    <w:p w:rsidR="006E3CF3" w:rsidRPr="002948B1" w:rsidRDefault="006E3CF3" w:rsidP="006E3CF3">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007538A0">
        <w:rPr>
          <w:rFonts w:ascii="Trebuchet MS" w:eastAsia="Calibri" w:hAnsi="Trebuchet MS" w:cs="Arial"/>
          <w:b/>
          <w:sz w:val="20"/>
          <w:szCs w:val="20"/>
          <w:lang w:val="ro-RO"/>
        </w:rPr>
        <w:t xml:space="preserve"> inclusiv ră</w:t>
      </w:r>
      <w:r w:rsidRPr="002948B1">
        <w:rPr>
          <w:rFonts w:ascii="Trebuchet MS" w:eastAsia="Calibri" w:hAnsi="Trebuchet MS" w:cs="Arial"/>
          <w:b/>
          <w:sz w:val="20"/>
          <w:szCs w:val="20"/>
          <w:lang w:val="ro-RO"/>
        </w:rPr>
        <w:t>spunsul solicitantului la acestea:</w:t>
      </w:r>
    </w:p>
    <w:p w:rsidR="006E3CF3" w:rsidRDefault="00AE435C"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w:t>
      </w:r>
      <w:r w:rsidR="006E3CF3">
        <w:rPr>
          <w:rFonts w:ascii="Trebuchet MS" w:eastAsia="Calibri" w:hAnsi="Trebuchet MS" w:cs="Arial"/>
          <w:i/>
          <w:sz w:val="20"/>
          <w:szCs w:val="20"/>
          <w:lang w:val="ro-RO"/>
        </w:rPr>
        <w:t>iunea I se v</w:t>
      </w:r>
      <w:r w:rsidR="007538A0">
        <w:rPr>
          <w:rFonts w:ascii="Trebuchet MS" w:eastAsia="Calibri" w:hAnsi="Trebuchet MS" w:cs="Arial"/>
          <w:i/>
          <w:sz w:val="20"/>
          <w:szCs w:val="20"/>
          <w:lang w:val="ro-RO"/>
        </w:rPr>
        <w:t>a mentiona la „Observatii” nr. de înregistrare/identificare (numărul de ordine al clarificării în care s-a fă</w:t>
      </w:r>
      <w:r w:rsidR="006E3CF3">
        <w:rPr>
          <w:rFonts w:ascii="Trebuchet MS" w:eastAsia="Calibri" w:hAnsi="Trebuchet MS" w:cs="Arial"/>
          <w:i/>
          <w:sz w:val="20"/>
          <w:szCs w:val="20"/>
          <w:lang w:val="ro-RO"/>
        </w:rPr>
        <w:t>cut ref</w:t>
      </w:r>
      <w:r w:rsidR="007538A0">
        <w:rPr>
          <w:rFonts w:ascii="Trebuchet MS" w:eastAsia="Calibri" w:hAnsi="Trebuchet MS" w:cs="Arial"/>
          <w:i/>
          <w:sz w:val="20"/>
          <w:szCs w:val="20"/>
          <w:lang w:val="ro-RO"/>
        </w:rPr>
        <w:t>erire la acel criteriu,  precum ș</w:t>
      </w:r>
      <w:r w:rsidR="006E3CF3">
        <w:rPr>
          <w:rFonts w:ascii="Trebuchet MS" w:eastAsia="Calibri" w:hAnsi="Trebuchet MS" w:cs="Arial"/>
          <w:i/>
          <w:sz w:val="20"/>
          <w:szCs w:val="20"/>
          <w:lang w:val="ro-RO"/>
        </w:rPr>
        <w:t xml:space="preserve">i </w:t>
      </w:r>
      <w:r w:rsidR="007538A0">
        <w:rPr>
          <w:rFonts w:ascii="Trebuchet MS" w:eastAsia="Calibri" w:hAnsi="Trebuchet MS" w:cs="Arial"/>
          <w:i/>
          <w:sz w:val="20"/>
          <w:szCs w:val="20"/>
          <w:lang w:val="ro-RO"/>
        </w:rPr>
        <w:t>numărul de înregistrare al ră</w:t>
      </w:r>
      <w:r w:rsidR="006E3CF3">
        <w:rPr>
          <w:rFonts w:ascii="Trebuchet MS" w:eastAsia="Calibri" w:hAnsi="Trebuchet MS" w:cs="Arial"/>
          <w:i/>
          <w:sz w:val="20"/>
          <w:szCs w:val="20"/>
          <w:lang w:val="ro-RO"/>
        </w:rPr>
        <w:t>spunsului solicitantului</w:t>
      </w:r>
      <w:r w:rsidR="007538A0">
        <w:rPr>
          <w:rFonts w:ascii="Trebuchet MS" w:eastAsia="Calibri" w:hAnsi="Trebuchet MS" w:cs="Arial"/>
          <w:i/>
          <w:sz w:val="20"/>
          <w:szCs w:val="20"/>
          <w:lang w:val="ro-RO"/>
        </w:rPr>
        <w:t>)</w:t>
      </w:r>
      <w:r w:rsidR="006E3CF3">
        <w:rPr>
          <w:rFonts w:ascii="Trebuchet MS" w:eastAsia="Calibri" w:hAnsi="Trebuchet MS" w:cs="Arial"/>
          <w:i/>
          <w:sz w:val="20"/>
          <w:szCs w:val="20"/>
          <w:lang w:val="ro-RO"/>
        </w:rPr>
        <w:t>.</w:t>
      </w:r>
    </w:p>
    <w:p w:rsidR="006E3CF3" w:rsidRPr="002948B1" w:rsidRDefault="007538A0"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w:t>
      </w:r>
      <w:r w:rsidR="00AE435C">
        <w:rPr>
          <w:rFonts w:ascii="Trebuchet MS" w:eastAsia="Calibri" w:hAnsi="Trebuchet MS" w:cs="Arial"/>
          <w:i/>
          <w:sz w:val="20"/>
          <w:szCs w:val="20"/>
          <w:lang w:val="ro-RO"/>
        </w:rPr>
        <w:t>ntru fiecare criteriu de la Secț</w:t>
      </w:r>
      <w:r>
        <w:rPr>
          <w:rFonts w:ascii="Trebuchet MS" w:eastAsia="Calibri" w:hAnsi="Trebuchet MS" w:cs="Arial"/>
          <w:i/>
          <w:sz w:val="20"/>
          <w:szCs w:val="20"/>
          <w:lang w:val="ro-RO"/>
        </w:rPr>
        <w:t xml:space="preserve">iunea II, în afara de informațiile trecute la </w:t>
      </w:r>
      <w:r w:rsidR="00AE435C">
        <w:rPr>
          <w:rFonts w:ascii="Trebuchet MS" w:eastAsia="Calibri" w:hAnsi="Trebuchet MS" w:cs="Arial"/>
          <w:i/>
          <w:sz w:val="20"/>
          <w:szCs w:val="20"/>
        </w:rPr>
        <w:t>”</w:t>
      </w:r>
      <w:r>
        <w:rPr>
          <w:rFonts w:ascii="Trebuchet MS" w:eastAsia="Calibri" w:hAnsi="Trebuchet MS" w:cs="Arial"/>
          <w:i/>
          <w:sz w:val="20"/>
          <w:szCs w:val="20"/>
          <w:lang w:val="ro-RO"/>
        </w:rPr>
        <w:t>Observații</w:t>
      </w:r>
      <w:r w:rsidR="00AE435C">
        <w:rPr>
          <w:rFonts w:ascii="Trebuchet MS" w:eastAsia="Calibri" w:hAnsi="Trebuchet MS" w:cs="Arial"/>
          <w:i/>
          <w:sz w:val="20"/>
          <w:szCs w:val="20"/>
          <w:lang w:val="ro-RO"/>
        </w:rPr>
        <w:t>”</w:t>
      </w:r>
      <w:r>
        <w:rPr>
          <w:rFonts w:ascii="Trebuchet MS" w:eastAsia="Calibri" w:hAnsi="Trebuchet MS" w:cs="Arial"/>
          <w:i/>
          <w:sz w:val="20"/>
          <w:szCs w:val="20"/>
          <w:lang w:val="ro-RO"/>
        </w:rPr>
        <w:t xml:space="preserve"> (conform celor de mai sus), î</w:t>
      </w:r>
      <w:r w:rsidR="006E3CF3">
        <w:rPr>
          <w:rFonts w:ascii="Trebuchet MS" w:eastAsia="Calibri" w:hAnsi="Trebuchet MS" w:cs="Arial"/>
          <w:i/>
          <w:sz w:val="20"/>
          <w:szCs w:val="20"/>
          <w:lang w:val="ro-RO"/>
        </w:rPr>
        <w:t>n acest capito</w:t>
      </w:r>
      <w:r>
        <w:rPr>
          <w:rFonts w:ascii="Trebuchet MS" w:eastAsia="Calibri" w:hAnsi="Trebuchet MS" w:cs="Arial"/>
          <w:i/>
          <w:sz w:val="20"/>
          <w:szCs w:val="20"/>
          <w:lang w:val="ro-RO"/>
        </w:rPr>
        <w:t>l final vor fi indicate solicitările, ră</w:t>
      </w:r>
      <w:r w:rsidR="006E3CF3">
        <w:rPr>
          <w:rFonts w:ascii="Trebuchet MS" w:eastAsia="Calibri" w:hAnsi="Trebuchet MS" w:cs="Arial"/>
          <w:i/>
          <w:sz w:val="20"/>
          <w:szCs w:val="20"/>
          <w:lang w:val="ro-RO"/>
        </w:rPr>
        <w:t xml:space="preserve">spunsurile </w:t>
      </w:r>
      <w:r>
        <w:rPr>
          <w:rFonts w:ascii="Trebuchet MS" w:eastAsia="Calibri" w:hAnsi="Trebuchet MS" w:cs="Arial"/>
          <w:i/>
          <w:sz w:val="20"/>
          <w:szCs w:val="20"/>
          <w:lang w:val="ro-RO"/>
        </w:rPr>
        <w:t>și motivele acordă</w:t>
      </w:r>
      <w:r w:rsidR="006E3CF3">
        <w:rPr>
          <w:rFonts w:ascii="Trebuchet MS" w:eastAsia="Calibri" w:hAnsi="Trebuchet MS" w:cs="Arial"/>
          <w:i/>
          <w:sz w:val="20"/>
          <w:szCs w:val="20"/>
          <w:lang w:val="ro-RO"/>
        </w:rPr>
        <w:t>rii punctajului.</w:t>
      </w:r>
    </w:p>
    <w:p w:rsidR="00801E07" w:rsidRPr="00DA1731" w:rsidRDefault="00AE435C" w:rsidP="00AE435C">
      <w:pPr>
        <w:spacing w:before="60" w:afterLines="60" w:after="144"/>
        <w:jc w:val="both"/>
        <w:rPr>
          <w:rFonts w:ascii="Trebuchet MS" w:eastAsia="Calibri" w:hAnsi="Trebuchet MS" w:cs="Arial"/>
          <w:b/>
          <w:sz w:val="20"/>
          <w:szCs w:val="20"/>
          <w:u w:val="single"/>
          <w:lang w:val="ro-RO"/>
        </w:rPr>
      </w:pPr>
      <w:r w:rsidRPr="00DA1731">
        <w:rPr>
          <w:rFonts w:ascii="Trebuchet MS" w:eastAsia="Calibri" w:hAnsi="Trebuchet MS" w:cs="Arial"/>
          <w:b/>
          <w:sz w:val="20"/>
          <w:szCs w:val="20"/>
          <w:u w:val="single"/>
          <w:lang w:val="ro-RO"/>
        </w:rPr>
        <w:t xml:space="preserve">CONCLUZII: </w:t>
      </w:r>
    </w:p>
    <w:p w:rsidR="00801E07"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1944F6" w:rsidRDefault="00AE435C" w:rsidP="00AE435C">
      <w:pPr>
        <w:spacing w:before="60" w:afterLines="60" w:after="144"/>
        <w:jc w:val="both"/>
        <w:rPr>
          <w:rFonts w:ascii="Trebuchet MS" w:eastAsia="Calibri" w:hAnsi="Trebuchet MS" w:cs="Arial"/>
          <w:b/>
          <w:i/>
          <w:sz w:val="20"/>
          <w:szCs w:val="20"/>
          <w:lang w:val="ro-RO"/>
        </w:rPr>
      </w:pPr>
      <w:r>
        <w:rPr>
          <w:rFonts w:ascii="Trebuchet MS" w:eastAsia="Calibri" w:hAnsi="Trebuchet MS" w:cs="Arial"/>
          <w:b/>
          <w:sz w:val="20"/>
          <w:szCs w:val="20"/>
          <w:lang w:val="ro-RO"/>
        </w:rPr>
        <w:t xml:space="preserve">În cazul în care DALI este conform, acesta a obținut ... puncte la </w:t>
      </w:r>
      <w:r w:rsidR="001944F6">
        <w:rPr>
          <w:rFonts w:ascii="Trebuchet MS" w:eastAsia="Calibri" w:hAnsi="Trebuchet MS" w:cs="Arial"/>
          <w:b/>
          <w:i/>
          <w:sz w:val="20"/>
          <w:szCs w:val="20"/>
          <w:lang w:val="ro-RO"/>
        </w:rPr>
        <w:t xml:space="preserve">Secțiunea II </w:t>
      </w:r>
    </w:p>
    <w:p w:rsidR="001944F6" w:rsidRPr="001944F6" w:rsidRDefault="001944F6" w:rsidP="00AE435C">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AE435C" w:rsidRPr="002948B1"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w:t>
      </w:r>
      <w:r w:rsidR="00801E07">
        <w:rPr>
          <w:rFonts w:ascii="Trebuchet MS" w:eastAsia="Calibri" w:hAnsi="Trebuchet MS" w:cs="Arial"/>
          <w:b/>
          <w:sz w:val="20"/>
          <w:szCs w:val="20"/>
          <w:lang w:val="ro-RO"/>
        </w:rPr>
        <w:t xml:space="preserve">obținut va fi preluat în </w:t>
      </w:r>
      <w:r w:rsidR="00801E07" w:rsidRPr="00801E07">
        <w:rPr>
          <w:rFonts w:ascii="Trebuchet MS" w:eastAsia="Calibri" w:hAnsi="Trebuchet MS" w:cs="Arial"/>
          <w:b/>
          <w:i/>
          <w:sz w:val="20"/>
          <w:szCs w:val="20"/>
          <w:lang w:val="ro-RO"/>
        </w:rPr>
        <w:t>Grila E</w:t>
      </w:r>
      <w:r w:rsidRPr="00801E07">
        <w:rPr>
          <w:rFonts w:ascii="Trebuchet MS" w:eastAsia="Calibri" w:hAnsi="Trebuchet MS" w:cs="Arial"/>
          <w:b/>
          <w:i/>
          <w:sz w:val="20"/>
          <w:szCs w:val="20"/>
          <w:lang w:val="ro-RO"/>
        </w:rPr>
        <w:t>TF</w:t>
      </w:r>
      <w:r w:rsidR="00801E07" w:rsidRPr="00801E07">
        <w:rPr>
          <w:rFonts w:ascii="Trebuchet MS" w:eastAsia="Calibri" w:hAnsi="Trebuchet MS" w:cs="Arial"/>
          <w:b/>
          <w:i/>
          <w:sz w:val="20"/>
          <w:szCs w:val="20"/>
          <w:lang w:val="ro-RO"/>
        </w:rPr>
        <w:t xml:space="preserve">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AE435C" w:rsidRPr="002948B1" w:rsidRDefault="00AE435C" w:rsidP="00AE435C">
      <w:pPr>
        <w:spacing w:before="60" w:afterLines="60" w:after="144"/>
        <w:ind w:left="270"/>
        <w:jc w:val="both"/>
        <w:rPr>
          <w:rFonts w:ascii="Trebuchet MS" w:eastAsia="Calibri" w:hAnsi="Trebuchet MS" w:cs="Arial"/>
          <w:b/>
          <w:sz w:val="20"/>
          <w:szCs w:val="20"/>
          <w:lang w:val="ro-RO"/>
        </w:rPr>
      </w:pP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7B77EC" w:rsidRPr="00CB5E0A" w:rsidRDefault="00AE435C" w:rsidP="00CB5E0A">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7B77EC" w:rsidRDefault="007B77EC" w:rsidP="00DF31F4">
      <w:pPr>
        <w:tabs>
          <w:tab w:val="left" w:pos="928"/>
        </w:tabs>
        <w:rPr>
          <w:rFonts w:cs="Arial"/>
        </w:rPr>
      </w:pPr>
    </w:p>
    <w:p w:rsidR="007B77EC" w:rsidRPr="00DB4968" w:rsidRDefault="007B77EC" w:rsidP="007B77EC">
      <w:pPr>
        <w:spacing w:before="60" w:afterLines="60" w:after="144" w:line="240" w:lineRule="auto"/>
        <w:jc w:val="center"/>
        <w:rPr>
          <w:rFonts w:ascii="Trebuchet MS" w:eastAsia="Times New Roman" w:hAnsi="Trebuchet MS" w:cs="Arial"/>
          <w:b/>
          <w:sz w:val="20"/>
          <w:szCs w:val="20"/>
          <w:highlight w:val="yellow"/>
          <w:lang w:val="ro-RO"/>
        </w:rPr>
      </w:pPr>
      <w:r w:rsidRPr="00DB4968">
        <w:rPr>
          <w:rFonts w:ascii="Trebuchet MS" w:eastAsia="Calibri" w:hAnsi="Trebuchet MS" w:cs="Arial"/>
          <w:b/>
          <w:sz w:val="20"/>
          <w:szCs w:val="20"/>
          <w:highlight w:val="yellow"/>
          <w:lang w:val="ro-RO"/>
        </w:rPr>
        <w:lastRenderedPageBreak/>
        <w:t xml:space="preserve">GRILA  DE ANALIZĂ  A CONFORMITATII  ȘI CALITĂȚII </w:t>
      </w:r>
    </w:p>
    <w:p w:rsidR="007B77EC" w:rsidRPr="00DB4968" w:rsidRDefault="007B77EC" w:rsidP="007B77EC">
      <w:pPr>
        <w:spacing w:before="60" w:afterLines="60" w:after="144" w:line="240" w:lineRule="auto"/>
        <w:jc w:val="center"/>
        <w:rPr>
          <w:rFonts w:ascii="Trebuchet MS" w:eastAsia="Calibri" w:hAnsi="Trebuchet MS" w:cs="Arial"/>
          <w:b/>
          <w:sz w:val="20"/>
          <w:szCs w:val="20"/>
          <w:highlight w:val="yellow"/>
          <w:lang w:val="ro-RO"/>
        </w:rPr>
      </w:pPr>
      <w:r w:rsidRPr="00DB4968">
        <w:rPr>
          <w:rFonts w:ascii="Trebuchet MS" w:eastAsia="Calibri" w:hAnsi="Trebuchet MS" w:cs="Arial"/>
          <w:b/>
          <w:sz w:val="20"/>
          <w:szCs w:val="20"/>
          <w:highlight w:val="yellow"/>
          <w:lang w:val="ro-RO"/>
        </w:rPr>
        <w:t>DOCUMENTAŢIEI DE AVIZARE A</w:t>
      </w:r>
      <w:r w:rsidRPr="00DB4968">
        <w:rPr>
          <w:rFonts w:ascii="Trebuchet MS" w:eastAsia="Calibri" w:hAnsi="Trebuchet MS" w:cs="Arial"/>
          <w:sz w:val="20"/>
          <w:szCs w:val="20"/>
          <w:highlight w:val="yellow"/>
        </w:rPr>
        <w:t xml:space="preserve"> </w:t>
      </w:r>
      <w:r w:rsidRPr="00DB4968">
        <w:rPr>
          <w:rFonts w:ascii="Trebuchet MS" w:eastAsia="Calibri" w:hAnsi="Trebuchet MS" w:cs="Arial"/>
          <w:b/>
          <w:sz w:val="20"/>
          <w:szCs w:val="20"/>
          <w:highlight w:val="yellow"/>
          <w:lang w:val="ro-RO"/>
        </w:rPr>
        <w:t xml:space="preserve">LUCRĂRILOR DE INTERVENŢII </w:t>
      </w:r>
    </w:p>
    <w:p w:rsidR="007B77EC" w:rsidRPr="00DB4968" w:rsidRDefault="007B77EC" w:rsidP="007B77EC">
      <w:pPr>
        <w:spacing w:before="60" w:afterLines="60" w:after="144" w:line="240" w:lineRule="auto"/>
        <w:jc w:val="center"/>
        <w:rPr>
          <w:rFonts w:ascii="Trebuchet MS" w:eastAsia="Calibri" w:hAnsi="Trebuchet MS" w:cs="Arial"/>
          <w:b/>
          <w:sz w:val="20"/>
          <w:szCs w:val="20"/>
          <w:highlight w:val="yellow"/>
          <w:lang w:val="ro-RO"/>
        </w:rPr>
      </w:pPr>
      <w:r w:rsidRPr="00DB4968">
        <w:rPr>
          <w:rFonts w:ascii="Trebuchet MS" w:eastAsia="Calibri" w:hAnsi="Trebuchet MS" w:cs="Arial"/>
          <w:b/>
          <w:sz w:val="20"/>
          <w:szCs w:val="20"/>
          <w:highlight w:val="yellow"/>
          <w:lang w:val="ro-RO"/>
        </w:rPr>
        <w:t>(DALI)</w:t>
      </w:r>
    </w:p>
    <w:p w:rsidR="007B77EC" w:rsidRPr="00E34897" w:rsidRDefault="007B77EC" w:rsidP="007B77EC">
      <w:pPr>
        <w:spacing w:before="120" w:after="120" w:line="240" w:lineRule="auto"/>
        <w:jc w:val="center"/>
        <w:rPr>
          <w:rFonts w:cs="Arial"/>
          <w:b/>
          <w:lang w:val="ro-RO"/>
        </w:rPr>
      </w:pPr>
      <w:r w:rsidRPr="00DB4968">
        <w:rPr>
          <w:b/>
          <w:highlight w:val="yellow"/>
        </w:rPr>
        <w:t>(</w:t>
      </w:r>
      <w:proofErr w:type="gramStart"/>
      <w:r w:rsidRPr="00DB4968">
        <w:rPr>
          <w:b/>
          <w:highlight w:val="yellow"/>
        </w:rPr>
        <w:t>conform</w:t>
      </w:r>
      <w:proofErr w:type="gramEnd"/>
      <w:r w:rsidRPr="00DB4968">
        <w:rPr>
          <w:b/>
          <w:highlight w:val="yellow"/>
        </w:rPr>
        <w:t xml:space="preserve"> HG 907/2016, cu modificările şi completările ulterioare)</w:t>
      </w:r>
    </w:p>
    <w:p w:rsidR="007B77EC" w:rsidRDefault="007B77EC" w:rsidP="00DF31F4">
      <w:pPr>
        <w:tabs>
          <w:tab w:val="left" w:pos="928"/>
        </w:tabs>
        <w:rPr>
          <w:rFonts w:cs="Arial"/>
        </w:rPr>
      </w:pPr>
    </w:p>
    <w:p w:rsidR="007B77EC" w:rsidRPr="001B7063" w:rsidRDefault="007B77EC" w:rsidP="007B77EC">
      <w:pPr>
        <w:spacing w:before="60" w:afterLines="60" w:after="144" w:line="240" w:lineRule="auto"/>
        <w:jc w:val="center"/>
        <w:rPr>
          <w:rFonts w:ascii="Trebuchet MS" w:hAnsi="Trebuchet MS" w:cs="Arial"/>
          <w:b/>
          <w:sz w:val="20"/>
          <w:szCs w:val="20"/>
          <w:lang w:val="ro-RO"/>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3544D7">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B77EC" w:rsidRDefault="007B77EC" w:rsidP="007B77EC">
      <w:pPr>
        <w:spacing w:before="60" w:after="60"/>
        <w:rPr>
          <w:rFonts w:ascii="Trebuchet MS" w:hAnsi="Trebuchet MS"/>
          <w:sz w:val="20"/>
          <w:szCs w:val="20"/>
        </w:rPr>
      </w:pPr>
    </w:p>
    <w:p w:rsidR="007B77EC" w:rsidRDefault="007B77EC" w:rsidP="007B77EC">
      <w:pPr>
        <w:spacing w:before="60" w:after="60"/>
        <w:rPr>
          <w:rFonts w:ascii="Trebuchet MS" w:hAnsi="Trebuchet MS"/>
          <w:sz w:val="20"/>
          <w:szCs w:val="20"/>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t>SECȚIUNEA 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rFonts w:cs="Arial"/>
                <w:b/>
                <w:iCs/>
              </w:rPr>
              <w:t>Criterii generale privind conţinutul</w:t>
            </w:r>
          </w:p>
        </w:tc>
      </w:tr>
    </w:tbl>
    <w:p w:rsidR="007B77EC" w:rsidRDefault="007B77EC" w:rsidP="007B77EC">
      <w:pPr>
        <w:spacing w:before="60" w:after="60"/>
        <w:rPr>
          <w:rFonts w:ascii="Trebuchet MS" w:hAnsi="Trebuchet MS"/>
          <w:sz w:val="20"/>
          <w:szCs w:val="20"/>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547"/>
        <w:gridCol w:w="567"/>
        <w:gridCol w:w="850"/>
        <w:gridCol w:w="1276"/>
      </w:tblGrid>
      <w:tr w:rsidR="007B77EC" w:rsidRPr="001B7063" w:rsidTr="007B77EC">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54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56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850"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Pr>
                <w:rFonts w:ascii="Trebuchet MS" w:hAnsi="Trebuchet MS" w:cs="Arial"/>
                <w:b/>
                <w:sz w:val="20"/>
                <w:szCs w:val="20"/>
                <w:lang w:val="ro-RO"/>
              </w:rPr>
              <w:t xml:space="preserve">u este cazul </w:t>
            </w:r>
          </w:p>
        </w:tc>
        <w:tc>
          <w:tcPr>
            <w:tcW w:w="127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7B77EC">
        <w:trPr>
          <w:trHeight w:val="16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Partea scrisă cuprinde </w:t>
            </w:r>
            <w:r w:rsidRPr="001B7063">
              <w:rPr>
                <w:rFonts w:ascii="Trebuchet MS" w:hAnsi="Trebuchet MS" w:cs="Arial"/>
                <w:b/>
                <w:sz w:val="20"/>
                <w:szCs w:val="20"/>
              </w:rPr>
              <w:t>foaia de capăt</w:t>
            </w:r>
            <w:r w:rsidRPr="001B7063">
              <w:rPr>
                <w:rFonts w:ascii="Trebuchet MS" w:hAnsi="Trebuchet MS" w:cs="Arial"/>
                <w:sz w:val="20"/>
                <w:szCs w:val="20"/>
              </w:rPr>
              <w:t xml:space="preserve"> în care sunt prezentate </w:t>
            </w:r>
            <w:r w:rsidRPr="001B7063">
              <w:rPr>
                <w:rFonts w:ascii="Trebuchet MS" w:hAnsi="Trebuchet MS" w:cs="Arial"/>
                <w:sz w:val="20"/>
                <w:szCs w:val="20"/>
                <w:lang w:val="ro-RO"/>
              </w:rPr>
              <w:t xml:space="preserve">informaţiile generale privind obiectivul de investiţii, conform precizarilor din capitolul 1,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Denumirea obiectivului </w:t>
            </w:r>
            <w:r w:rsidRPr="001B7063">
              <w:rPr>
                <w:rFonts w:ascii="Trebuchet MS" w:hAnsi="Trebuchet MS"/>
                <w:sz w:val="20"/>
                <w:szCs w:val="20"/>
              </w:rPr>
              <w:t>de investiţii</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principal de credite/investitor?</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de credite (secundar/terţiar)?</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rPr>
            </w:pPr>
            <w:r w:rsidRPr="001B7063">
              <w:rPr>
                <w:rFonts w:ascii="Trebuchet MS" w:hAnsi="Trebuchet MS"/>
                <w:sz w:val="20"/>
                <w:szCs w:val="20"/>
              </w:rPr>
              <w:t>Beneficiarul investiţiei?</w:t>
            </w:r>
            <w:r w:rsidRPr="001B7063">
              <w:rPr>
                <w:rFonts w:ascii="Trebuchet MS" w:hAnsi="Trebuchet MS" w:cs="Arial"/>
                <w:sz w:val="20"/>
                <w:szCs w:val="20"/>
              </w:rPr>
              <w:t xml:space="preserve"> </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lang w:val="ro-RO"/>
              </w:rPr>
            </w:pPr>
            <w:r w:rsidRPr="001B7063">
              <w:rPr>
                <w:rFonts w:ascii="Trebuchet MS" w:hAnsi="Trebuchet MS"/>
                <w:sz w:val="20"/>
                <w:szCs w:val="20"/>
              </w:rPr>
              <w:t>Elaboratorul documentaţiei de avizare a lucrărilor de intervenţie?</w:t>
            </w:r>
          </w:p>
          <w:p w:rsidR="007B77EC" w:rsidRPr="001B7063" w:rsidRDefault="007B77EC" w:rsidP="007B77EC">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precizeaza, de asemenea, </w:t>
            </w:r>
            <w:r w:rsidRPr="001B7063">
              <w:rPr>
                <w:rFonts w:ascii="Trebuchet MS" w:hAnsi="Trebuchet MS"/>
                <w:sz w:val="20"/>
                <w:szCs w:val="20"/>
                <w:u w:val="single"/>
              </w:rPr>
              <w:t>data elaborarii/actualizarii</w:t>
            </w:r>
            <w:r w:rsidRPr="001B7063">
              <w:rPr>
                <w:rFonts w:ascii="Trebuchet MS" w:hAnsi="Trebuchet MS"/>
                <w:sz w:val="20"/>
                <w:szCs w:val="20"/>
              </w:rPr>
              <w:t xml:space="preserve"> documentatiei si </w:t>
            </w:r>
            <w:r w:rsidRPr="001B7063">
              <w:rPr>
                <w:rFonts w:ascii="Trebuchet MS" w:hAnsi="Trebuchet MS"/>
                <w:sz w:val="20"/>
                <w:szCs w:val="20"/>
                <w:u w:val="single"/>
              </w:rPr>
              <w:t>faza de proiectare</w:t>
            </w:r>
            <w:r w:rsidRPr="001B7063">
              <w:rPr>
                <w:rFonts w:ascii="Trebuchet MS" w:hAnsi="Trebuchet MS"/>
                <w:sz w:val="20"/>
                <w:szCs w:val="20"/>
              </w:rPr>
              <w:t>?</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90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tabs>
                <w:tab w:val="left" w:pos="0"/>
              </w:tabs>
              <w:spacing w:before="60" w:after="60" w:line="240" w:lineRule="auto"/>
              <w:jc w:val="both"/>
              <w:rPr>
                <w:rFonts w:ascii="Trebuchet MS" w:hAnsi="Trebuchet MS" w:cs="Arial"/>
                <w:sz w:val="20"/>
                <w:szCs w:val="20"/>
              </w:rPr>
            </w:pPr>
            <w:r w:rsidRPr="001B7063">
              <w:rPr>
                <w:rFonts w:ascii="Trebuchet MS" w:hAnsi="Trebuchet MS" w:cs="Arial"/>
                <w:sz w:val="20"/>
                <w:szCs w:val="20"/>
              </w:rPr>
              <w:t xml:space="preserve">Partea scrisă conține </w:t>
            </w:r>
            <w:r w:rsidRPr="001B7063">
              <w:rPr>
                <w:rFonts w:ascii="Trebuchet MS" w:hAnsi="Trebuchet MS" w:cs="Arial"/>
                <w:b/>
                <w:sz w:val="20"/>
                <w:szCs w:val="20"/>
              </w:rPr>
              <w:t>lista cu semnături</w:t>
            </w:r>
            <w:r w:rsidRPr="001B7063">
              <w:rPr>
                <w:rFonts w:ascii="Trebuchet MS" w:hAnsi="Trebuchet MS" w:cs="Arial"/>
                <w:sz w:val="20"/>
                <w:szCs w:val="20"/>
              </w:rPr>
              <w:t xml:space="preserve"> prin care elaboratorul documentatiei îşi însuşeşte şi asumă datele şi soluţiile propuse, şi care va conţine cel puţin următoarele date: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proofErr w:type="gramStart"/>
            <w:r w:rsidRPr="001B7063">
              <w:rPr>
                <w:rFonts w:ascii="Trebuchet MS" w:hAnsi="Trebuchet MS" w:cs="Arial"/>
                <w:sz w:val="20"/>
                <w:szCs w:val="20"/>
              </w:rPr>
              <w:t>nr</w:t>
            </w:r>
            <w:proofErr w:type="gramEnd"/>
            <w:r w:rsidRPr="001B7063">
              <w:rPr>
                <w:rFonts w:ascii="Trebuchet MS" w:hAnsi="Trebuchet MS" w:cs="Arial"/>
                <w:sz w:val="20"/>
                <w:szCs w:val="20"/>
              </w:rPr>
              <w:t xml:space="preserve">. ....../ dată contract?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proofErr w:type="gramStart"/>
            <w:r w:rsidRPr="001B7063">
              <w:rPr>
                <w:rFonts w:ascii="Trebuchet MS" w:hAnsi="Trebuchet MS" w:cs="Arial"/>
                <w:sz w:val="20"/>
                <w:szCs w:val="20"/>
              </w:rPr>
              <w:t>numele</w:t>
            </w:r>
            <w:proofErr w:type="gramEnd"/>
            <w:r w:rsidRPr="001B7063">
              <w:rPr>
                <w:rFonts w:ascii="Trebuchet MS"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w:t>
            </w:r>
            <w:r w:rsidRPr="001B7063">
              <w:rPr>
                <w:rFonts w:ascii="Trebuchet MS" w:hAnsi="Trebuchet MS" w:cs="Arial"/>
                <w:sz w:val="20"/>
                <w:szCs w:val="20"/>
                <w:lang w:val="ro-RO"/>
              </w:rPr>
              <w:lastRenderedPageBreak/>
              <w:t>respectiv cele din Anexa 5. Documentaţie de Avizare a Lucrărilor de Intervenţii</w:t>
            </w:r>
            <w:r w:rsidRPr="001B7063">
              <w:rPr>
                <w:rFonts w:ascii="Trebuchet MS" w:hAnsi="Trebuchet MS"/>
                <w:sz w:val="20"/>
                <w:szCs w:val="20"/>
                <w:vertAlign w:val="superscript"/>
              </w:rPr>
              <w:t>*1)</w:t>
            </w:r>
            <w:r w:rsidRPr="001B7063">
              <w:rPr>
                <w:rFonts w:ascii="Trebuchet MS" w:hAnsi="Trebuchet MS" w:cs="Arial"/>
                <w:sz w:val="20"/>
                <w:szCs w:val="20"/>
                <w:lang w:val="ro-RO"/>
              </w:rPr>
              <w:t>?</w:t>
            </w:r>
          </w:p>
          <w:p w:rsidR="007B77EC" w:rsidRPr="001B7063" w:rsidRDefault="007B77EC" w:rsidP="007B77EC">
            <w:pPr>
              <w:spacing w:after="0"/>
              <w:jc w:val="both"/>
              <w:rPr>
                <w:rFonts w:ascii="Trebuchet MS" w:hAnsi="Trebuchet MS"/>
                <w:sz w:val="20"/>
                <w:szCs w:val="20"/>
                <w:vertAlign w:val="subscript"/>
              </w:rPr>
            </w:pPr>
            <w:r w:rsidRPr="001B7063">
              <w:rPr>
                <w:rFonts w:ascii="Trebuchet MS" w:hAnsi="Trebuchet MS"/>
                <w:i/>
                <w:sz w:val="14"/>
                <w:szCs w:val="20"/>
              </w:rPr>
              <w:t>*1) Continutul cadru al DALI poate fi adaptat, în functie de specificul și complexitatea obiectivului de investitii propus.</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Situaţia existentă şi necesitatea realizării lucrărilor de intervenţii,</w:t>
            </w:r>
            <w:r w:rsidRPr="001B7063">
              <w:rPr>
                <w:rFonts w:ascii="Trebuchet MS" w:hAnsi="Trebuchet MS" w:cs="Arial"/>
                <w:sz w:val="20"/>
                <w:szCs w:val="20"/>
                <w:lang w:val="ro-RO"/>
              </w:rPr>
              <w:t xml:space="preserve"> conform precizarilor din capitolul 2,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contextului: politici, strategii, legislaţie, acorduri relevante, structuri instituţionale şi financiare?</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situaţiei existente şi identificarea necesităţilor şi a deficienţelor?</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Obiective preconizate a fi atinse prin realizarea investiţiei publice?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01"/>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 xml:space="preserve">Descrierea construcţiei existente, </w:t>
            </w:r>
            <w:r w:rsidRPr="001B7063">
              <w:rPr>
                <w:rFonts w:ascii="Trebuchet MS" w:hAnsi="Trebuchet MS" w:cs="Arial"/>
                <w:sz w:val="20"/>
                <w:szCs w:val="20"/>
                <w:lang w:val="ro-RO"/>
              </w:rPr>
              <w:t xml:space="preserve">conform precizarilor din capitolul 3,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b/>
                <w:sz w:val="20"/>
                <w:szCs w:val="20"/>
                <w:lang w:val="ro-RO"/>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1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Particularităţi ale amplasamentului?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Regimul juridic?</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31"/>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Caracteristici tehnice şi parametri specifici?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8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95"/>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Starea tehnică, inclusiv sistemul structural şi analiza diagnostic, din punctul de vedere al asigurării cerinţelor fundamentale aplicabile, potrivit legii?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0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Actul doveditor al forţei majore,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65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b/>
                <w:sz w:val="20"/>
                <w:szCs w:val="20"/>
              </w:rPr>
              <w:t xml:space="preserve"> Concluziile expertizei tehnice şi, după caz, ale auditului energetic, concluziile studiilor de diagnosticare</w:t>
            </w:r>
            <w:r w:rsidRPr="001B7063">
              <w:rPr>
                <w:rFonts w:ascii="Trebuchet MS" w:hAnsi="Trebuchet MS"/>
                <w:sz w:val="20"/>
                <w:szCs w:val="20"/>
                <w:vertAlign w:val="superscript"/>
              </w:rPr>
              <w:t>*2)</w:t>
            </w:r>
            <w:r w:rsidRPr="001B7063">
              <w:rPr>
                <w:rFonts w:ascii="Trebuchet MS" w:hAnsi="Trebuchet MS"/>
                <w:sz w:val="20"/>
                <w:szCs w:val="20"/>
              </w:rPr>
              <w:t>,</w:t>
            </w:r>
            <w:r w:rsidRPr="001B7063">
              <w:rPr>
                <w:rFonts w:ascii="Trebuchet MS" w:hAnsi="Trebuchet MS"/>
                <w:sz w:val="20"/>
                <w:szCs w:val="20"/>
                <w:vertAlign w:val="superscript"/>
              </w:rPr>
              <w:t xml:space="preserve"> </w:t>
            </w:r>
            <w:r w:rsidRPr="001B7063">
              <w:rPr>
                <w:rFonts w:ascii="Trebuchet MS" w:hAnsi="Trebuchet MS" w:cs="Arial"/>
                <w:sz w:val="20"/>
                <w:szCs w:val="20"/>
                <w:lang w:val="ro-RO"/>
              </w:rPr>
              <w:t xml:space="preserve">conform precizarilor din capitolul 4,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a) </w:t>
            </w:r>
            <w:proofErr w:type="gramStart"/>
            <w:r w:rsidRPr="001B7063">
              <w:rPr>
                <w:rFonts w:ascii="Trebuchet MS" w:hAnsi="Trebuchet MS"/>
                <w:sz w:val="20"/>
                <w:szCs w:val="20"/>
              </w:rPr>
              <w:t>clasa</w:t>
            </w:r>
            <w:proofErr w:type="gramEnd"/>
            <w:r w:rsidRPr="001B7063">
              <w:rPr>
                <w:rFonts w:ascii="Trebuchet MS" w:hAnsi="Trebuchet MS"/>
                <w:sz w:val="20"/>
                <w:szCs w:val="20"/>
              </w:rPr>
              <w:t xml:space="preserve"> de risc seismic?</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b) </w:t>
            </w:r>
            <w:proofErr w:type="gramStart"/>
            <w:r w:rsidRPr="001B7063">
              <w:rPr>
                <w:rFonts w:ascii="Trebuchet MS" w:hAnsi="Trebuchet MS"/>
                <w:sz w:val="20"/>
                <w:szCs w:val="20"/>
              </w:rPr>
              <w:t>prezentarea</w:t>
            </w:r>
            <w:proofErr w:type="gramEnd"/>
            <w:r w:rsidRPr="001B7063">
              <w:rPr>
                <w:rFonts w:ascii="Trebuchet MS" w:hAnsi="Trebuchet MS"/>
                <w:sz w:val="20"/>
                <w:szCs w:val="20"/>
              </w:rPr>
              <w:t xml:space="preserve"> a minimum două soluţii de intervenţie?</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c) </w:t>
            </w:r>
            <w:proofErr w:type="gramStart"/>
            <w:r w:rsidRPr="001B7063">
              <w:rPr>
                <w:rFonts w:ascii="Trebuchet MS" w:hAnsi="Trebuchet MS"/>
                <w:sz w:val="20"/>
                <w:szCs w:val="20"/>
              </w:rPr>
              <w:t>soluţiile</w:t>
            </w:r>
            <w:proofErr w:type="gramEnd"/>
            <w:r w:rsidRPr="001B7063">
              <w:rPr>
                <w:rFonts w:ascii="Trebuchet MS" w:hAnsi="Trebuchet MS"/>
                <w:sz w:val="20"/>
                <w:szCs w:val="20"/>
              </w:rPr>
              <w:t xml:space="preserve"> tehnice şi măsurile propuse de către expertul tehnic şi, după caz, auditorul energetic spre a fi dezvoltate în cadrul documentaţiei de avizare a lucrărilor de intervenţii?</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d) </w:t>
            </w:r>
            <w:proofErr w:type="gramStart"/>
            <w:r w:rsidRPr="001B7063">
              <w:rPr>
                <w:rFonts w:ascii="Trebuchet MS" w:hAnsi="Trebuchet MS"/>
                <w:sz w:val="20"/>
                <w:szCs w:val="20"/>
              </w:rPr>
              <w:t>recomandarea</w:t>
            </w:r>
            <w:proofErr w:type="gramEnd"/>
            <w:r w:rsidRPr="001B7063">
              <w:rPr>
                <w:rFonts w:ascii="Trebuchet MS" w:hAnsi="Trebuchet MS"/>
                <w:sz w:val="20"/>
                <w:szCs w:val="20"/>
              </w:rPr>
              <w:t xml:space="preserve"> intervenţiilor necesare pentru asigurarea funcţionării conform cerinţelor şi conform exigenţelor de calitate?</w:t>
            </w:r>
          </w:p>
          <w:p w:rsidR="007B77EC" w:rsidRPr="001B7063" w:rsidRDefault="007B77EC" w:rsidP="007B77EC">
            <w:pPr>
              <w:spacing w:after="0"/>
              <w:jc w:val="both"/>
              <w:rPr>
                <w:rFonts w:ascii="Trebuchet MS" w:hAnsi="Trebuchet MS" w:cs="Arial"/>
                <w:sz w:val="20"/>
                <w:szCs w:val="20"/>
                <w:highlight w:val="yellow"/>
                <w:lang w:val="ro-RO"/>
              </w:rPr>
            </w:pPr>
            <w:r w:rsidRPr="001B7063">
              <w:rPr>
                <w:rFonts w:ascii="Trebuchet MS" w:hAnsi="Trebuchet MS"/>
                <w:i/>
                <w:sz w:val="14"/>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informații privind </w:t>
            </w:r>
            <w:r w:rsidRPr="001B7063">
              <w:rPr>
                <w:rFonts w:ascii="Trebuchet MS" w:hAnsi="Trebuchet MS" w:cs="Arial"/>
                <w:b/>
                <w:sz w:val="20"/>
                <w:szCs w:val="20"/>
                <w:lang w:val="ro-RO"/>
              </w:rPr>
              <w:t xml:space="preserve">Identificarea scenariilor/opţiunilor tehnico-economice (minimum două) şi analiza detaliată a acestora,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7B77EC">
              <w:rPr>
                <w:rFonts w:ascii="Trebuchet MS" w:hAnsi="Trebuchet MS"/>
                <w:sz w:val="20"/>
                <w:szCs w:val="20"/>
              </w:rPr>
              <w:t>Soluţia tehnică, din punct de vedere tehnologic, constructiv, tehnic, funcţional-arhitectural şi economic, cuprinzând:</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descrierea</w:t>
            </w:r>
            <w:proofErr w:type="gramEnd"/>
            <w:r w:rsidRPr="007B77EC">
              <w:rPr>
                <w:rFonts w:ascii="Trebuchet MS" w:hAnsi="Trebuchet MS"/>
                <w:sz w:val="20"/>
                <w:szCs w:val="20"/>
              </w:rPr>
              <w:t xml:space="preserve"> principalelor lucrări de intervenţie ?</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analiza</w:t>
            </w:r>
            <w:proofErr w:type="gramEnd"/>
            <w:r w:rsidRPr="007B77EC">
              <w:rPr>
                <w:rFonts w:ascii="Trebuchet MS" w:hAnsi="Trebuchet MS"/>
                <w:sz w:val="20"/>
                <w:szCs w:val="20"/>
              </w:rPr>
              <w:t xml:space="preserve"> vulnerabilităţilor cauzate de factori de risc, antropici şi naturali, inclusiv de schimbări climatice ce pot afecta investiţia?</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informaţii</w:t>
            </w:r>
            <w:proofErr w:type="gramEnd"/>
            <w:r w:rsidRPr="007B77EC">
              <w:rPr>
                <w:rFonts w:ascii="Trebuchet MS" w:hAnsi="Trebuchet MS"/>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7B77EC" w:rsidRPr="001B7063"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caracteristicile</w:t>
            </w:r>
            <w:proofErr w:type="gramEnd"/>
            <w:r w:rsidRPr="007B77EC">
              <w:rPr>
                <w:rFonts w:ascii="Trebuchet MS" w:hAnsi="Trebuchet MS"/>
                <w:sz w:val="20"/>
                <w:szCs w:val="20"/>
              </w:rPr>
              <w:t xml:space="preserve"> tehnice şi parametrii specifici investiţiei rezultate în urma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Necesarul de utilităţi rezultate, inclusiv estimări privind depăşirea consumurilor iniţiale de utilităţi şi modul de asigurare a consumurilor suplimentare?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 xml:space="preserve">Durata de realizare şi etapele principale corelate cu datele prevăzute în graficul orientativ de realizare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investiţiei, detaliat pe etape principale?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Costurile estimative ale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Sustenabilitatea realizării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financiară şi economică aferentă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Scenariul/Opţiunea tehnico-economic(ă) optim(ă), recomandat(ă),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 xml:space="preserve">Comparaţia scenariilor/opţiunilor </w:t>
            </w:r>
            <w:proofErr w:type="gramStart"/>
            <w:r w:rsidRPr="001B7063">
              <w:rPr>
                <w:rFonts w:ascii="Trebuchet MS" w:hAnsi="Trebuchet MS"/>
                <w:sz w:val="20"/>
                <w:szCs w:val="20"/>
              </w:rPr>
              <w:t>propus(</w:t>
            </w:r>
            <w:proofErr w:type="gramEnd"/>
            <w:r w:rsidRPr="001B7063">
              <w:rPr>
                <w:rFonts w:ascii="Trebuchet MS" w:hAnsi="Trebuchet MS"/>
                <w:sz w:val="20"/>
                <w:szCs w:val="20"/>
              </w:rPr>
              <w:t>e), din punct de vedere tehnic, economic, financiar, al sustenabilităţii şi riscurilor?</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 xml:space="preserve">Selectarea şi justificarea scenariului/opţiunii </w:t>
            </w:r>
            <w:proofErr w:type="gramStart"/>
            <w:r w:rsidRPr="001B7063">
              <w:rPr>
                <w:rFonts w:ascii="Trebuchet MS" w:hAnsi="Trebuchet MS"/>
                <w:sz w:val="20"/>
                <w:szCs w:val="20"/>
              </w:rPr>
              <w:t>optim(</w:t>
            </w:r>
            <w:proofErr w:type="gramEnd"/>
            <w:r w:rsidRPr="001B7063">
              <w:rPr>
                <w:rFonts w:ascii="Trebuchet MS" w:hAnsi="Trebuchet MS"/>
                <w:sz w:val="20"/>
                <w:szCs w:val="20"/>
              </w:rPr>
              <w:t>e), recomandat(e)?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Principalii indicatori tehnico-economici aferenţi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9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Urbanismul, acordurile şi avizele conforme,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Certificatul de urbanism emis în vederea obţinerii autorizaţiei de construire?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Studiu topografic, vizat de către Oficiul de Cadastru şi Publicitate Imobiliară?</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Extras de carte funciară, cu excepţia cazurilor speciale, expres prevăzute de lege?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 xml:space="preserve">Avize </w:t>
            </w:r>
            <w:r w:rsidRPr="001B7063">
              <w:rPr>
                <w:rFonts w:ascii="Trebuchet MS" w:hAnsi="Trebuchet MS"/>
                <w:sz w:val="20"/>
                <w:szCs w:val="20"/>
                <w:u w:val="single"/>
              </w:rPr>
              <w:t>conforme</w:t>
            </w:r>
            <w:r w:rsidRPr="001B7063">
              <w:rPr>
                <w:rFonts w:ascii="Trebuchet MS" w:hAnsi="Trebuchet MS"/>
                <w:sz w:val="20"/>
                <w:szCs w:val="20"/>
              </w:rPr>
              <w:t xml:space="preserve"> privind asigurarea utilităţilor, în cazul suplimentării capacităţii existente?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Actul administrativ al autorităţii competente pentru protecţia mediului, măsuri de diminuare a impactului, măsuri de compensare, modalitatea de integrare a prevederilor acordului de mediu, de principiu, în documentaţia tehnico-economică?</w:t>
            </w:r>
          </w:p>
          <w:p w:rsidR="007B77EC" w:rsidRPr="001B7063" w:rsidRDefault="007B77EC" w:rsidP="007B77EC">
            <w:pPr>
              <w:pStyle w:val="ListParagraph"/>
              <w:numPr>
                <w:ilvl w:val="0"/>
                <w:numId w:val="24"/>
              </w:numPr>
              <w:spacing w:before="60" w:after="60" w:line="240" w:lineRule="auto"/>
              <w:jc w:val="both"/>
              <w:rPr>
                <w:rFonts w:ascii="Trebuchet MS" w:hAnsi="Trebuchet MS"/>
                <w:sz w:val="20"/>
                <w:szCs w:val="20"/>
              </w:rPr>
            </w:pPr>
            <w:r w:rsidRPr="001B7063">
              <w:rPr>
                <w:rFonts w:ascii="Trebuchet MS" w:hAnsi="Trebuchet MS"/>
                <w:sz w:val="20"/>
                <w:szCs w:val="20"/>
              </w:rPr>
              <w:t>Avize, acorduri şi studii specifice, după caz, care pot condiţiona soluţiile tehnice, precum:</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studiu</w:t>
            </w:r>
            <w:proofErr w:type="gramEnd"/>
            <w:r w:rsidRPr="001B7063">
              <w:rPr>
                <w:rFonts w:ascii="Trebuchet MS" w:hAnsi="Trebuchet MS"/>
                <w:sz w:val="20"/>
                <w:szCs w:val="20"/>
              </w:rPr>
              <w:t xml:space="preserve"> privind posibilitatea utilizării unor sisteme alternative de eficienţă ridicată pentru creşterea performanţei energetice?</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studiu</w:t>
            </w:r>
            <w:proofErr w:type="gramEnd"/>
            <w:r w:rsidRPr="001B7063">
              <w:rPr>
                <w:rFonts w:ascii="Trebuchet MS" w:hAnsi="Trebuchet MS"/>
                <w:sz w:val="20"/>
                <w:szCs w:val="20"/>
              </w:rPr>
              <w:t xml:space="preserve"> de trafic şi studiu de circulaţie, după caz?</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raport</w:t>
            </w:r>
            <w:proofErr w:type="gramEnd"/>
            <w:r w:rsidRPr="001B7063">
              <w:rPr>
                <w:rFonts w:ascii="Trebuchet MS" w:hAnsi="Trebuchet MS"/>
                <w:sz w:val="20"/>
                <w:szCs w:val="20"/>
              </w:rPr>
              <w:t xml:space="preserve"> de diagnostic arheologic, în cazul intervenţiilor în situri arheologice?</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studiu</w:t>
            </w:r>
            <w:proofErr w:type="gramEnd"/>
            <w:r w:rsidRPr="001B7063">
              <w:rPr>
                <w:rFonts w:ascii="Trebuchet MS" w:hAnsi="Trebuchet MS"/>
                <w:sz w:val="20"/>
                <w:szCs w:val="20"/>
              </w:rPr>
              <w:t xml:space="preserve"> istoric, în cazul monumentelor istorice?</w:t>
            </w:r>
          </w:p>
          <w:p w:rsidR="007B77EC" w:rsidRPr="001B7063" w:rsidRDefault="007B77EC" w:rsidP="007B77EC">
            <w:pPr>
              <w:numPr>
                <w:ilvl w:val="1"/>
                <w:numId w:val="24"/>
              </w:numPr>
              <w:spacing w:before="60" w:after="60" w:line="240" w:lineRule="auto"/>
              <w:jc w:val="both"/>
              <w:rPr>
                <w:rFonts w:ascii="Trebuchet MS" w:hAnsi="Trebuchet MS"/>
                <w:b/>
                <w:sz w:val="20"/>
                <w:szCs w:val="20"/>
              </w:rPr>
            </w:pPr>
            <w:proofErr w:type="gramStart"/>
            <w:r w:rsidRPr="001B7063">
              <w:rPr>
                <w:rFonts w:ascii="Trebuchet MS" w:hAnsi="Trebuchet MS"/>
                <w:sz w:val="20"/>
                <w:szCs w:val="20"/>
              </w:rPr>
              <w:t>studii</w:t>
            </w:r>
            <w:proofErr w:type="gramEnd"/>
            <w:r w:rsidRPr="001B7063">
              <w:rPr>
                <w:rFonts w:ascii="Trebuchet MS" w:hAnsi="Trebuchet MS"/>
                <w:sz w:val="20"/>
                <w:szCs w:val="20"/>
              </w:rPr>
              <w:t xml:space="preserve"> de specialitate necesare în funcţie de specificul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5"/>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piesele desenate</w:t>
            </w:r>
            <w:r w:rsidRPr="001B7063">
              <w:rPr>
                <w:rFonts w:ascii="Trebuchet MS" w:hAnsi="Trebuchet MS" w:cs="Arial"/>
                <w:sz w:val="20"/>
                <w:szCs w:val="20"/>
              </w:rPr>
              <w:t>, prezentate la scara relevanta in raport cu caracteristicile obiectivului de investitii, pentru toate obiectele de investiți si pentru toate specialitățile?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7"/>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constructia existentă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0"/>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6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releveu de arhitectură şi, după caz, structura şi instalaţii - planuri, secţiuni, faţade, cotate?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planşe specifice de analiză şi sinteză, în cazul intervenţiilor pe monumente istorice şi în zonele de protecţie aferente?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scenariul/opţiunea tehnico-economic(ă) optim(ă), recomandat(ă)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1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Fiecare planşă din cadrul pieselor desenate este numerotata/codificata si prezintă un cartuş care </w:t>
            </w:r>
            <w:r>
              <w:rPr>
                <w:rFonts w:ascii="Trebuchet MS" w:hAnsi="Trebuchet MS" w:cs="Arial"/>
                <w:sz w:val="20"/>
                <w:szCs w:val="20"/>
                <w:lang w:val="ro-RO"/>
              </w:rPr>
              <w:t>conține informaț</w:t>
            </w:r>
            <w:r w:rsidRPr="001B7063">
              <w:rPr>
                <w:rFonts w:ascii="Trebuchet MS" w:hAnsi="Trebuchet MS" w:cs="Arial"/>
                <w:sz w:val="20"/>
                <w:szCs w:val="20"/>
                <w:lang w:val="ro-RO"/>
              </w:rPr>
              <w:t>iile solicitate conform prevederilor legale?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4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jc w:val="both"/>
              <w:rPr>
                <w:rFonts w:ascii="Trebuchet MS" w:hAnsi="Trebuchet MS" w:cs="Arial"/>
                <w:sz w:val="20"/>
                <w:szCs w:val="20"/>
                <w:lang w:val="ro-RO"/>
              </w:rPr>
            </w:pPr>
            <w:r>
              <w:rPr>
                <w:rFonts w:ascii="Trebuchet MS" w:hAnsi="Trebuchet MS" w:cs="Arial"/>
                <w:sz w:val="20"/>
                <w:szCs w:val="20"/>
                <w:lang w:val="ro-RO"/>
              </w:rPr>
              <w:t>În cazul în care planș</w:t>
            </w:r>
            <w:r w:rsidRPr="001B7063">
              <w:rPr>
                <w:rFonts w:ascii="Trebuchet MS" w:hAnsi="Trebuchet MS" w:cs="Arial"/>
                <w:sz w:val="20"/>
                <w:szCs w:val="20"/>
                <w:lang w:val="ro-RO"/>
              </w:rPr>
              <w:t>ele au f</w:t>
            </w:r>
            <w:r>
              <w:rPr>
                <w:rFonts w:ascii="Trebuchet MS" w:hAnsi="Trebuchet MS" w:cs="Arial"/>
                <w:sz w:val="20"/>
                <w:szCs w:val="20"/>
                <w:lang w:val="ro-RO"/>
              </w:rPr>
              <w:t>ost anexate la cererea de finanțare în format scanat, după</w:t>
            </w:r>
            <w:r w:rsidRPr="001B7063">
              <w:rPr>
                <w:rFonts w:ascii="Trebuchet MS" w:hAnsi="Trebuchet MS" w:cs="Arial"/>
                <w:sz w:val="20"/>
                <w:szCs w:val="20"/>
                <w:lang w:val="ro-RO"/>
              </w:rPr>
              <w:t xml:space="preserve"> ce au fost semnate și ștampilate de elabor</w:t>
            </w:r>
            <w:r>
              <w:rPr>
                <w:rFonts w:ascii="Trebuchet MS" w:hAnsi="Trebuchet MS" w:cs="Arial"/>
                <w:sz w:val="20"/>
                <w:szCs w:val="20"/>
                <w:lang w:val="ro-RO"/>
              </w:rPr>
              <w:t>atori: este prezentă semnatura ș</w:t>
            </w:r>
            <w:r w:rsidRPr="001B7063">
              <w:rPr>
                <w:rFonts w:ascii="Trebuchet MS" w:hAnsi="Trebuchet MS" w:cs="Arial"/>
                <w:sz w:val="20"/>
                <w:szCs w:val="20"/>
                <w:lang w:val="ro-RO"/>
              </w:rPr>
              <w:t xml:space="preserve">i </w:t>
            </w:r>
            <w:r>
              <w:rPr>
                <w:rFonts w:ascii="Trebuchet MS" w:hAnsi="Trebuchet MS" w:cs="Arial"/>
                <w:sz w:val="20"/>
                <w:szCs w:val="20"/>
                <w:lang w:val="ro-RO"/>
              </w:rPr>
              <w:t>ș</w:t>
            </w:r>
            <w:r w:rsidRPr="001B7063">
              <w:rPr>
                <w:rFonts w:ascii="Trebuchet MS" w:hAnsi="Trebuchet MS" w:cs="Arial"/>
                <w:sz w:val="20"/>
                <w:szCs w:val="20"/>
                <w:lang w:val="ro-RO"/>
              </w:rPr>
              <w:t xml:space="preserve">tampila tuturor </w:t>
            </w:r>
            <w:r>
              <w:rPr>
                <w:rFonts w:ascii="Trebuchet MS" w:hAnsi="Trebuchet MS" w:cs="Arial"/>
                <w:sz w:val="20"/>
                <w:szCs w:val="20"/>
                <w:lang w:val="ro-RO"/>
              </w:rPr>
              <w:t>persoanelor nominalizate în cartuș</w:t>
            </w:r>
            <w:r w:rsidRPr="001B7063">
              <w:rPr>
                <w:rFonts w:ascii="Trebuchet MS" w:hAnsi="Trebuchet MS" w:cs="Arial"/>
                <w:sz w:val="20"/>
                <w:szCs w:val="20"/>
                <w:lang w:val="ro-RO"/>
              </w:rPr>
              <w:t>, în conformitate cu prevederile legale, inclusiv de: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proofErr w:type="gramStart"/>
            <w:r w:rsidRPr="001B7063">
              <w:rPr>
                <w:rFonts w:ascii="Trebuchet MS" w:hAnsi="Trebuchet MS" w:cs="Arial"/>
                <w:sz w:val="20"/>
                <w:szCs w:val="20"/>
              </w:rPr>
              <w:t>proiectantul</w:t>
            </w:r>
            <w:proofErr w:type="gramEnd"/>
            <w:r w:rsidRPr="001B7063">
              <w:rPr>
                <w:rFonts w:ascii="Trebuchet MS" w:hAnsi="Trebuchet MS" w:cs="Arial"/>
                <w:sz w:val="20"/>
                <w:szCs w:val="20"/>
              </w:rPr>
              <w:t xml:space="preserve"> general /  şeful de proiect</w:t>
            </w:r>
            <w:r w:rsidRPr="001B7063">
              <w:rPr>
                <w:rFonts w:ascii="Trebuchet MS" w:hAnsi="Trebuchet MS" w:cs="Arial"/>
                <w:sz w:val="20"/>
                <w:szCs w:val="20"/>
                <w:lang w:val="ro-RO"/>
              </w:rPr>
              <w:t xml:space="preserve">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w:t>
            </w:r>
            <w:r>
              <w:rPr>
                <w:rFonts w:ascii="Trebuchet MS" w:hAnsi="Trebuchet MS" w:cs="Arial"/>
                <w:sz w:val="20"/>
                <w:szCs w:val="20"/>
                <w:lang w:val="ro-RO"/>
              </w:rPr>
              <w:t>e semnatura, cu ștampila cu număr de înregistrare în tabloul naț</w:t>
            </w:r>
            <w:r w:rsidRPr="001B7063">
              <w:rPr>
                <w:rFonts w:ascii="Trebuchet MS" w:hAnsi="Trebuchet MS" w:cs="Arial"/>
                <w:sz w:val="20"/>
                <w:szCs w:val="20"/>
                <w:lang w:val="ro-RO"/>
              </w:rPr>
              <w:t>ional TNA, conform reglementări OAR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w:t>
            </w:r>
            <w:r>
              <w:rPr>
                <w:rFonts w:ascii="Trebuchet MS" w:hAnsi="Trebuchet MS" w:cs="Arial"/>
                <w:sz w:val="20"/>
                <w:szCs w:val="20"/>
                <w:lang w:val="ro-RO"/>
              </w:rPr>
              <w:t>ectanț</w:t>
            </w:r>
            <w:r w:rsidRPr="001B7063">
              <w:rPr>
                <w:rFonts w:ascii="Trebuchet MS" w:hAnsi="Trebuchet MS" w:cs="Arial"/>
                <w:sz w:val="20"/>
                <w:szCs w:val="20"/>
                <w:lang w:val="ro-RO"/>
              </w:rPr>
              <w:t>ii de specialitate?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rsidR="007B77EC" w:rsidRPr="001B7063" w:rsidRDefault="007B77EC" w:rsidP="007B77EC">
            <w:pPr>
              <w:pStyle w:val="ListParagraph"/>
              <w:numPr>
                <w:ilvl w:val="0"/>
                <w:numId w:val="23"/>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3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171270">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Există o descriere a lucră</w:t>
            </w:r>
            <w:r w:rsidRPr="001B7063">
              <w:rPr>
                <w:rFonts w:ascii="Trebuchet MS" w:hAnsi="Trebuchet MS" w:cs="Arial"/>
                <w:sz w:val="20"/>
                <w:szCs w:val="20"/>
                <w:lang w:val="ro-RO"/>
              </w:rPr>
              <w:t xml:space="preserve">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w:t>
            </w:r>
            <w:r w:rsidR="004D6B9F">
              <w:rPr>
                <w:rFonts w:ascii="Trebuchet MS" w:hAnsi="Trebuchet MS" w:cs="Arial"/>
                <w:sz w:val="20"/>
                <w:szCs w:val="20"/>
                <w:lang w:val="ro-RO"/>
              </w:rPr>
              <w:t>trică, termică, telecomunicații</w:t>
            </w:r>
            <w:r w:rsidRPr="001B7063">
              <w:rPr>
                <w:rFonts w:ascii="Trebuchet MS" w:hAnsi="Trebuchet MS" w:cs="Arial"/>
                <w:sz w:val="20"/>
                <w:szCs w:val="20"/>
                <w:lang w:val="ro-RO"/>
              </w:rPr>
              <w:t xml:space="preserve"> etc)?</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E34897" w:rsidTr="007B7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rsidR="007B77EC" w:rsidRPr="005F09F4" w:rsidRDefault="00863411" w:rsidP="007B77EC">
            <w:pPr>
              <w:spacing w:before="60" w:after="60" w:line="240" w:lineRule="auto"/>
              <w:ind w:left="360" w:hanging="360"/>
              <w:jc w:val="center"/>
              <w:rPr>
                <w:rFonts w:ascii="Trebuchet MS" w:hAnsi="Trebuchet MS" w:cs="Arial"/>
                <w:b/>
                <w:sz w:val="20"/>
                <w:szCs w:val="20"/>
                <w:lang w:val="ro-RO"/>
              </w:rPr>
            </w:pPr>
            <w:r>
              <w:rPr>
                <w:rFonts w:ascii="Trebuchet MS" w:hAnsi="Trebuchet MS" w:cs="Arial"/>
                <w:b/>
                <w:sz w:val="20"/>
                <w:szCs w:val="20"/>
                <w:lang w:val="ro-RO"/>
              </w:rPr>
              <w:t>19.</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5F09F4" w:rsidRDefault="007B77EC" w:rsidP="007B77EC">
            <w:pPr>
              <w:spacing w:before="60" w:after="60" w:line="240" w:lineRule="auto"/>
              <w:jc w:val="both"/>
              <w:rPr>
                <w:rFonts w:ascii="Trebuchet MS" w:hAnsi="Trebuchet MS" w:cs="Arial"/>
                <w:sz w:val="20"/>
                <w:szCs w:val="20"/>
                <w:lang w:val="ro-RO"/>
              </w:rPr>
            </w:pPr>
            <w:r w:rsidRPr="005F09F4">
              <w:rPr>
                <w:rFonts w:ascii="Trebuchet MS" w:hAnsi="Trebuchet MS" w:cs="Arial"/>
                <w:sz w:val="20"/>
                <w:szCs w:val="20"/>
                <w:lang w:val="ro-RO"/>
              </w:rPr>
              <w:t>Graficul de realizare a investiţiei respectă termenele limită ale programului de finanțare?</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71270" w:rsidRDefault="007B77EC" w:rsidP="001C729D">
            <w:pPr>
              <w:spacing w:before="60" w:after="60" w:line="240" w:lineRule="auto"/>
              <w:jc w:val="both"/>
              <w:rPr>
                <w:rFonts w:ascii="Trebuchet MS" w:hAnsi="Trebuchet MS" w:cs="Arial"/>
                <w:color w:val="FF0000"/>
                <w:sz w:val="20"/>
                <w:szCs w:val="20"/>
                <w:lang w:val="ro-RO"/>
              </w:rPr>
            </w:pPr>
          </w:p>
        </w:tc>
      </w:tr>
      <w:tr w:rsidR="00DC239A" w:rsidRPr="00E34897" w:rsidTr="00DC2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rsidR="00DC239A" w:rsidRDefault="00DC239A" w:rsidP="00DC239A">
            <w:pPr>
              <w:spacing w:before="60" w:after="60" w:line="240" w:lineRule="auto"/>
              <w:ind w:left="360" w:hanging="360"/>
              <w:jc w:val="center"/>
              <w:rPr>
                <w:rFonts w:ascii="Trebuchet MS" w:hAnsi="Trebuchet MS" w:cs="Arial"/>
                <w:b/>
                <w:sz w:val="20"/>
                <w:szCs w:val="20"/>
                <w:lang w:val="ro-RO"/>
              </w:rPr>
            </w:pPr>
            <w:r>
              <w:rPr>
                <w:rFonts w:ascii="Trebuchet MS" w:hAnsi="Trebuchet MS" w:cs="Arial"/>
                <w:b/>
                <w:sz w:val="20"/>
                <w:szCs w:val="20"/>
                <w:lang w:val="ro-RO"/>
              </w:rPr>
              <w:t>20.</w:t>
            </w:r>
          </w:p>
        </w:tc>
        <w:tc>
          <w:tcPr>
            <w:tcW w:w="6286" w:type="dxa"/>
            <w:tcBorders>
              <w:top w:val="single" w:sz="4" w:space="0" w:color="auto"/>
              <w:left w:val="single" w:sz="4" w:space="0" w:color="auto"/>
              <w:bottom w:val="single" w:sz="4" w:space="0" w:color="auto"/>
              <w:right w:val="single" w:sz="4" w:space="0" w:color="auto"/>
            </w:tcBorders>
            <w:shd w:val="clear" w:color="auto" w:fill="auto"/>
          </w:tcPr>
          <w:p w:rsidR="00DC239A" w:rsidRPr="00094BCF" w:rsidRDefault="00DC239A" w:rsidP="00DC239A">
            <w:pPr>
              <w:spacing w:before="60" w:after="60" w:line="240" w:lineRule="auto"/>
              <w:jc w:val="both"/>
              <w:rPr>
                <w:rFonts w:ascii="Trebuchet MS" w:hAnsi="Trebuchet MS" w:cs="Arial"/>
                <w:sz w:val="20"/>
                <w:szCs w:val="20"/>
                <w:lang w:val="ro-RO"/>
              </w:rPr>
            </w:pPr>
            <w:r w:rsidRPr="00094BCF">
              <w:rPr>
                <w:rFonts w:ascii="Trebuchet MS" w:hAnsi="Trebuchet MS"/>
                <w:sz w:val="20"/>
                <w:szCs w:val="20"/>
              </w:rPr>
              <w:t>Document</w:t>
            </w:r>
            <w:r>
              <w:rPr>
                <w:rFonts w:ascii="Trebuchet MS" w:hAnsi="Trebuchet MS"/>
                <w:sz w:val="20"/>
                <w:szCs w:val="20"/>
              </w:rPr>
              <w:t>ele anexate la cererea de finanțare care demonstrează</w:t>
            </w:r>
            <w:r w:rsidRPr="00094BCF">
              <w:rPr>
                <w:rFonts w:ascii="Trebuchet MS" w:hAnsi="Trebuchet MS"/>
                <w:sz w:val="20"/>
                <w:szCs w:val="20"/>
              </w:rPr>
              <w:t xml:space="preserve"> dreptul solicitantului</w:t>
            </w:r>
            <w:r>
              <w:rPr>
                <w:rFonts w:ascii="Trebuchet MS" w:hAnsi="Trebuchet MS"/>
                <w:sz w:val="20"/>
                <w:szCs w:val="20"/>
              </w:rPr>
              <w:t xml:space="preserve">/partenerilor de </w:t>
            </w:r>
            <w:proofErr w:type="gramStart"/>
            <w:r>
              <w:rPr>
                <w:rFonts w:ascii="Trebuchet MS" w:hAnsi="Trebuchet MS"/>
                <w:sz w:val="20"/>
                <w:szCs w:val="20"/>
              </w:rPr>
              <w:t>a</w:t>
            </w:r>
            <w:proofErr w:type="gramEnd"/>
            <w:r>
              <w:rPr>
                <w:rFonts w:ascii="Trebuchet MS" w:hAnsi="Trebuchet MS"/>
                <w:sz w:val="20"/>
                <w:szCs w:val="20"/>
              </w:rPr>
              <w:t xml:space="preserve"> executa lucrările propuse, sunt cuprinză</w:t>
            </w:r>
            <w:r w:rsidRPr="00094BCF">
              <w:rPr>
                <w:rFonts w:ascii="Trebuchet MS" w:hAnsi="Trebuchet MS"/>
                <w:sz w:val="20"/>
                <w:szCs w:val="20"/>
              </w:rPr>
              <w:t>toare fata de interventiile propuse a fi realizate prin proiect?</w:t>
            </w:r>
            <w:r w:rsidRPr="00094BCF">
              <w:rPr>
                <w:rFonts w:ascii="Trebuchet MS" w:hAnsi="Trebuchet MS" w:cs="Arial"/>
                <w:sz w:val="20"/>
                <w:szCs w:val="20"/>
                <w:lang w:val="ro-RO"/>
              </w:rPr>
              <w:t xml:space="preserve"> </w:t>
            </w:r>
            <w:r w:rsidRPr="00094BCF">
              <w:rPr>
                <w:rFonts w:ascii="Trebuchet MS" w:hAnsi="Trebuchet MS" w:cs="Arial"/>
                <w:b/>
                <w:sz w:val="20"/>
                <w:szCs w:val="20"/>
                <w:lang w:val="ro-RO"/>
              </w:rPr>
              <w:t>A se vedea NOTA 1</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F5B52" w:rsidRDefault="00DC239A" w:rsidP="00DC239A">
            <w:pPr>
              <w:spacing w:before="60" w:after="60" w:line="240" w:lineRule="auto"/>
              <w:jc w:val="both"/>
              <w:rPr>
                <w:rFonts w:ascii="Trebuchet MS" w:hAnsi="Trebuchet MS" w:cs="Arial"/>
                <w:sz w:val="20"/>
                <w:szCs w:val="20"/>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C239A" w:rsidRPr="00171270" w:rsidRDefault="00DC239A" w:rsidP="00DC239A">
            <w:pPr>
              <w:spacing w:before="60" w:after="60" w:line="240" w:lineRule="auto"/>
              <w:jc w:val="both"/>
              <w:rPr>
                <w:rFonts w:ascii="Trebuchet MS" w:hAnsi="Trebuchet MS" w:cs="Arial"/>
                <w:color w:val="FF0000"/>
                <w:sz w:val="20"/>
                <w:szCs w:val="20"/>
                <w:lang w:val="ro-RO"/>
              </w:rPr>
            </w:pPr>
          </w:p>
        </w:tc>
      </w:tr>
    </w:tbl>
    <w:p w:rsidR="007B77EC" w:rsidRDefault="007B77EC" w:rsidP="007B77EC">
      <w:pPr>
        <w:spacing w:before="60" w:afterLines="60" w:after="144"/>
        <w:jc w:val="both"/>
        <w:rPr>
          <w:rFonts w:ascii="Trebuchet MS" w:eastAsia="Times New Roman" w:hAnsi="Trebuchet MS" w:cs="Arial"/>
          <w:b/>
          <w:color w:val="000000" w:themeColor="text1"/>
          <w:sz w:val="20"/>
          <w:szCs w:val="20"/>
          <w:lang w:val="ro-RO"/>
        </w:rPr>
      </w:pPr>
    </w:p>
    <w:p w:rsidR="00DC239A" w:rsidRPr="00094BCF" w:rsidRDefault="00DC239A" w:rsidP="00DC239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b/>
          <w:color w:val="000000" w:themeColor="text1"/>
          <w:sz w:val="20"/>
          <w:szCs w:val="20"/>
          <w:lang w:val="ro-RO"/>
        </w:rPr>
        <w:t xml:space="preserve">NOTA 1. </w:t>
      </w:r>
      <w:r w:rsidRPr="00094BCF">
        <w:rPr>
          <w:rFonts w:ascii="Trebuchet MS" w:eastAsia="Times New Roman" w:hAnsi="Trebuchet MS" w:cs="Arial"/>
          <w:color w:val="000000" w:themeColor="text1"/>
          <w:sz w:val="20"/>
          <w:szCs w:val="20"/>
          <w:lang w:val="ro-RO"/>
        </w:rPr>
        <w:t>Acolo unde se constată diferenţe între documentele de proprietate/ad</w:t>
      </w:r>
      <w:r>
        <w:rPr>
          <w:rFonts w:ascii="Trebuchet MS" w:eastAsia="Times New Roman" w:hAnsi="Trebuchet MS" w:cs="Arial"/>
          <w:color w:val="000000" w:themeColor="text1"/>
          <w:sz w:val="20"/>
          <w:szCs w:val="20"/>
          <w:lang w:val="ro-RO"/>
        </w:rPr>
        <w:t>ministrare</w:t>
      </w:r>
      <w:r w:rsidR="003D73CB">
        <w:rPr>
          <w:rFonts w:ascii="Trebuchet MS" w:eastAsia="Times New Roman" w:hAnsi="Trebuchet MS" w:cs="Arial"/>
          <w:color w:val="000000" w:themeColor="text1"/>
          <w:sz w:val="20"/>
          <w:szCs w:val="20"/>
          <w:lang w:val="ro-RO"/>
        </w:rPr>
        <w:t xml:space="preserve"> depuse</w:t>
      </w:r>
      <w:r w:rsidR="002E0C03">
        <w:rPr>
          <w:rFonts w:ascii="Trebuchet MS" w:eastAsia="Times New Roman" w:hAnsi="Trebuchet MS" w:cs="Arial"/>
          <w:color w:val="000000" w:themeColor="text1"/>
          <w:sz w:val="20"/>
          <w:szCs w:val="20"/>
          <w:lang w:val="ro-RO"/>
        </w:rPr>
        <w:t xml:space="preserve"> </w:t>
      </w:r>
      <w:r w:rsidRPr="00094BCF">
        <w:rPr>
          <w:rFonts w:ascii="Trebuchet MS" w:eastAsia="Times New Roman" w:hAnsi="Trebuchet MS" w:cs="Arial"/>
          <w:color w:val="000000" w:themeColor="text1"/>
          <w:sz w:val="20"/>
          <w:szCs w:val="20"/>
          <w:lang w:val="ro-RO"/>
        </w:rPr>
        <w:t>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DC239A" w:rsidRPr="00094BCF" w:rsidRDefault="00DC239A" w:rsidP="00DC239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922C54" w:rsidRDefault="00922C54" w:rsidP="007B77EC">
      <w:pPr>
        <w:spacing w:before="60" w:afterLines="60" w:after="144"/>
        <w:jc w:val="both"/>
        <w:rPr>
          <w:rFonts w:ascii="Trebuchet MS" w:eastAsia="Times New Roman" w:hAnsi="Trebuchet MS" w:cs="Arial"/>
          <w:b/>
          <w:color w:val="000000" w:themeColor="text1"/>
          <w:sz w:val="20"/>
          <w:szCs w:val="20"/>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t>SECȚIUNEA II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E632FD" w:rsidRPr="002948B1" w:rsidRDefault="00E632FD" w:rsidP="00485287">
      <w:pPr>
        <w:spacing w:before="60" w:afterLines="60" w:after="144"/>
        <w:jc w:val="both"/>
        <w:rPr>
          <w:rFonts w:ascii="Trebuchet MS" w:eastAsia="Calibri" w:hAnsi="Trebuchet MS" w:cs="Arial"/>
          <w:sz w:val="20"/>
          <w:szCs w:val="20"/>
          <w:lang w:val="ro-RO"/>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424"/>
        <w:gridCol w:w="1276"/>
      </w:tblGrid>
      <w:tr w:rsidR="007B77EC" w:rsidRPr="001B7063" w:rsidTr="002D3991">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lastRenderedPageBreak/>
              <w:t>NR. CRT.</w:t>
            </w:r>
          </w:p>
        </w:tc>
        <w:tc>
          <w:tcPr>
            <w:tcW w:w="682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424"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7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2D3991">
        <w:trPr>
          <w:trHeight w:val="212"/>
        </w:trPr>
        <w:tc>
          <w:tcPr>
            <w:tcW w:w="710" w:type="dxa"/>
            <w:shd w:val="clear" w:color="auto" w:fill="auto"/>
          </w:tcPr>
          <w:p w:rsidR="007B77EC" w:rsidRPr="001B7063"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7B77EC" w:rsidRDefault="004027CB" w:rsidP="007B77EC">
            <w:pPr>
              <w:spacing w:before="60" w:after="60" w:line="240" w:lineRule="auto"/>
              <w:jc w:val="both"/>
              <w:rPr>
                <w:rFonts w:ascii="Trebuchet MS" w:hAnsi="Trebuchet MS" w:cs="Arial"/>
                <w:sz w:val="20"/>
                <w:szCs w:val="20"/>
                <w:highlight w:val="yellow"/>
                <w:lang w:val="ro-RO"/>
              </w:rPr>
            </w:pPr>
            <w:r>
              <w:rPr>
                <w:rFonts w:ascii="Trebuchet MS" w:hAnsi="Trebuchet MS" w:cs="Arial"/>
                <w:sz w:val="20"/>
                <w:szCs w:val="20"/>
                <w:lang w:val="ro-RO"/>
              </w:rPr>
              <w:t>Există</w:t>
            </w:r>
            <w:r w:rsidR="007B77EC" w:rsidRPr="004027CB">
              <w:rPr>
                <w:rFonts w:ascii="Trebuchet MS" w:hAnsi="Trebuchet MS" w:cs="Arial"/>
                <w:sz w:val="20"/>
                <w:szCs w:val="20"/>
                <w:lang w:val="ro-RO"/>
              </w:rPr>
              <w:t xml:space="preserve"> o </w:t>
            </w:r>
            <w:r w:rsidR="007B77EC" w:rsidRPr="004027CB">
              <w:rPr>
                <w:rFonts w:ascii="Trebuchet MS" w:hAnsi="Trebuchet MS" w:cs="Arial"/>
                <w:b/>
                <w:sz w:val="20"/>
                <w:szCs w:val="20"/>
                <w:lang w:val="ro-RO"/>
              </w:rPr>
              <w:t>corespondență</w:t>
            </w:r>
            <w:r w:rsidR="007B77EC" w:rsidRPr="004027CB">
              <w:rPr>
                <w:rFonts w:ascii="Trebuchet MS" w:hAnsi="Trebuchet MS" w:cs="Arial"/>
                <w:sz w:val="20"/>
                <w:szCs w:val="20"/>
                <w:lang w:val="ro-RO"/>
              </w:rPr>
              <w:t xml:space="preserve"> între obiectele de investiţie (inclusiv tipurile de lucări de construcții propuse, dotări etc.) din cadrul DALI si cele descrise în cererea de finanțare?</w:t>
            </w:r>
          </w:p>
        </w:tc>
        <w:tc>
          <w:tcPr>
            <w:tcW w:w="1424" w:type="dxa"/>
            <w:shd w:val="clear" w:color="auto" w:fill="auto"/>
            <w:vAlign w:val="center"/>
          </w:tcPr>
          <w:p w:rsidR="00DE1ACE"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w:t>
            </w:r>
            <w:r w:rsidRPr="00922C54">
              <w:rPr>
                <w:rFonts w:ascii="Trebuchet MS" w:hAnsi="Trebuchet MS" w:cs="Arial"/>
                <w:color w:val="7030A0"/>
                <w:sz w:val="20"/>
                <w:szCs w:val="20"/>
                <w:lang w:val="ro-RO"/>
              </w:rPr>
              <w:t>sau</w:t>
            </w:r>
          </w:p>
          <w:p w:rsidR="007B77EC"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593"/>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424" w:type="dxa"/>
            <w:shd w:val="clear" w:color="auto" w:fill="auto"/>
            <w:vAlign w:val="center"/>
          </w:tcPr>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b/>
                <w:sz w:val="20"/>
                <w:szCs w:val="20"/>
              </w:rPr>
            </w:pPr>
            <w:r w:rsidRPr="004027CB">
              <w:rPr>
                <w:rFonts w:ascii="Trebuchet MS" w:hAnsi="Trebuchet MS"/>
                <w:b/>
                <w:sz w:val="20"/>
                <w:szCs w:val="20"/>
              </w:rPr>
              <w:t>Graficul orientativ de realizare a investiţiei:</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corelat cu cel prezentat în cadrul Cererii de Finanţare ?</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corect estimat ca și perioada de realizare (co</w:t>
            </w:r>
            <w:r w:rsidR="003A59CB">
              <w:rPr>
                <w:rFonts w:ascii="Trebuchet MS" w:hAnsi="Trebuchet MS" w:cs="Arial"/>
                <w:sz w:val="20"/>
                <w:szCs w:val="20"/>
                <w:lang w:val="ro-RO"/>
              </w:rPr>
              <w:t>nform tehnologiilor de execuție</w:t>
            </w:r>
            <w:r w:rsidRPr="004027CB">
              <w:rPr>
                <w:rFonts w:ascii="Trebuchet MS" w:hAnsi="Trebuchet MS" w:cs="Arial"/>
                <w:sz w:val="20"/>
                <w:szCs w:val="20"/>
                <w:lang w:val="ro-RO"/>
              </w:rPr>
              <w:t xml:space="preserve"> etc.)?</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proofErr w:type="gramStart"/>
            <w:r w:rsidRPr="004027CB">
              <w:rPr>
                <w:rFonts w:ascii="Trebuchet MS" w:hAnsi="Trebuchet MS" w:cs="Arial"/>
                <w:sz w:val="20"/>
                <w:szCs w:val="20"/>
              </w:rPr>
              <w:t>respectă</w:t>
            </w:r>
            <w:proofErr w:type="gramEnd"/>
            <w:r w:rsidRPr="004027CB">
              <w:rPr>
                <w:rFonts w:ascii="Trebuchet MS" w:hAnsi="Trebuchet MS" w:cs="Arial"/>
                <w:sz w:val="20"/>
                <w:szCs w:val="20"/>
              </w:rPr>
              <w:t xml:space="preserve"> termenele limită ale programului de finanțare?</w:t>
            </w:r>
          </w:p>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eastAsia="Calibri" w:hAnsi="Trebuchet MS" w:cs="Arial"/>
                <w:i/>
                <w:sz w:val="20"/>
                <w:szCs w:val="20"/>
                <w:lang w:val="ro-RO"/>
              </w:rPr>
              <w:t>(se va avea în vedere ca termenul limită de implementare a proiectului nu poate depăşi termenul prevăzut în documentele de programare: 31.dec.2023)</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D.A.L.I. s-a elaborat pe baza concluziilor raportului de </w:t>
            </w:r>
            <w:r w:rsidR="00DE1ACE">
              <w:rPr>
                <w:rFonts w:ascii="Trebuchet MS" w:hAnsi="Trebuchet MS" w:cs="Arial"/>
                <w:sz w:val="20"/>
                <w:szCs w:val="20"/>
                <w:lang w:val="ro-RO"/>
              </w:rPr>
              <w:t>expertiză tehnică, și</w:t>
            </w:r>
            <w:r w:rsidRPr="004027CB">
              <w:rPr>
                <w:rFonts w:ascii="Trebuchet MS" w:hAnsi="Trebuchet MS" w:cs="Arial"/>
                <w:sz w:val="20"/>
                <w:szCs w:val="20"/>
                <w:lang w:val="ro-RO"/>
              </w:rPr>
              <w:t xml:space="preserve"> a auditului energetic, luându-se în calcul inclusiv scenariul recomandat de către elaboratorul expertizei tehnice, respectiv auditului energetic?</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4D6B9F" w:rsidP="00922C54">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La SF, s</w:t>
            </w:r>
            <w:r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r w:rsidRPr="001B7063">
              <w:rPr>
                <w:rFonts w:ascii="Trebuchet MS" w:hAnsi="Trebuchet MS" w:cs="Arial"/>
                <w:sz w:val="20"/>
                <w:szCs w:val="20"/>
              </w:rPr>
              <w:t>luându-se în calcul inclusiv scenariile recomandate prin acestea</w:t>
            </w:r>
            <w:r w:rsidRPr="001B7063">
              <w:rPr>
                <w:rFonts w:ascii="Trebuchet MS" w:hAnsi="Trebuchet MS" w:cs="Arial"/>
                <w:sz w:val="20"/>
                <w:szCs w:val="20"/>
                <w:lang w:val="ro-RO"/>
              </w:rPr>
              <w:t xml:space="preserve"> ?</w:t>
            </w:r>
            <w:r>
              <w:rPr>
                <w:rFonts w:ascii="Trebuchet MS" w:hAnsi="Trebuchet MS" w:cs="Arial"/>
                <w:sz w:val="20"/>
                <w:szCs w:val="20"/>
                <w:lang w:val="ro-RO"/>
              </w:rPr>
              <w:t xml:space="preserve"> (NOTA: a se corela si cu pct. 1.2. din grila ETF)</w:t>
            </w:r>
          </w:p>
        </w:tc>
        <w:tc>
          <w:tcPr>
            <w:tcW w:w="1424"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val="restart"/>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Proiectul respecta prevederile din: </w:t>
            </w:r>
          </w:p>
        </w:tc>
        <w:tc>
          <w:tcPr>
            <w:tcW w:w="1424" w:type="dxa"/>
            <w:shd w:val="clear" w:color="auto" w:fill="auto"/>
            <w:vAlign w:val="center"/>
          </w:tcPr>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0</w:t>
            </w:r>
            <w:r w:rsidR="00DE1ACE" w:rsidRPr="004D6B9F">
              <w:rPr>
                <w:rFonts w:ascii="Trebuchet MS" w:hAnsi="Trebuchet MS" w:cs="Arial"/>
                <w:color w:val="7030A0"/>
                <w:sz w:val="20"/>
                <w:szCs w:val="20"/>
                <w:lang w:val="ro-RO"/>
              </w:rPr>
              <w:t xml:space="preserve"> puncte sau</w:t>
            </w:r>
          </w:p>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1</w:t>
            </w:r>
            <w:r w:rsidR="00DE1ACE" w:rsidRPr="004D6B9F">
              <w:rPr>
                <w:rFonts w:ascii="Trebuchet MS" w:hAnsi="Trebuchet MS" w:cs="Arial"/>
                <w:color w:val="7030A0"/>
                <w:sz w:val="20"/>
                <w:szCs w:val="20"/>
                <w:lang w:val="ro-RO"/>
              </w:rPr>
              <w:t xml:space="preserve"> punct </w:t>
            </w:r>
            <w:r w:rsidRPr="004D6B9F">
              <w:rPr>
                <w:rFonts w:ascii="Trebuchet MS" w:hAnsi="Trebuchet MS" w:cs="Arial"/>
                <w:color w:val="7030A0"/>
                <w:sz w:val="20"/>
                <w:szCs w:val="20"/>
                <w:lang w:val="ro-RO"/>
              </w:rPr>
              <w:t>sau</w:t>
            </w:r>
          </w:p>
          <w:p w:rsidR="007B77EC" w:rsidRPr="00485287" w:rsidRDefault="004D6B9F" w:rsidP="00DE1ACE">
            <w:pPr>
              <w:spacing w:before="60" w:after="60" w:line="240" w:lineRule="auto"/>
              <w:jc w:val="both"/>
              <w:rPr>
                <w:rFonts w:ascii="Trebuchet MS" w:hAnsi="Trebuchet MS" w:cs="Arial"/>
                <w:color w:val="FF0000"/>
                <w:sz w:val="20"/>
                <w:szCs w:val="20"/>
                <w:lang w:val="ro-RO"/>
              </w:rPr>
            </w:pPr>
            <w:r w:rsidRPr="004D6B9F">
              <w:rPr>
                <w:rFonts w:ascii="Trebuchet MS" w:hAnsi="Trebuchet MS" w:cs="Arial"/>
                <w:color w:val="7030A0"/>
                <w:sz w:val="20"/>
                <w:szCs w:val="20"/>
                <w:lang w:val="ro-RO"/>
              </w:rPr>
              <w:t>3</w:t>
            </w:r>
            <w:r w:rsidR="007B77EC" w:rsidRPr="004D6B9F">
              <w:rPr>
                <w:rFonts w:ascii="Trebuchet MS" w:hAnsi="Trebuchet MS" w:cs="Arial"/>
                <w:color w:val="7030A0"/>
                <w:sz w:val="20"/>
                <w:szCs w:val="20"/>
                <w:lang w:val="ro-RO"/>
              </w:rPr>
              <w:t xml:space="preserve">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certificatul de urbanism anexat?</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Avizele conforme, privind asigurarea utilităţilor, în cazul supl</w:t>
            </w:r>
            <w:r w:rsidR="003A59CB">
              <w:rPr>
                <w:rFonts w:ascii="Trebuchet MS" w:hAnsi="Trebuchet MS" w:cs="Arial"/>
                <w:sz w:val="20"/>
                <w:szCs w:val="20"/>
                <w:lang w:val="ro-RO"/>
              </w:rPr>
              <w:t>imentării capacităţii existente</w:t>
            </w:r>
            <w:r w:rsidRPr="004027CB">
              <w:rPr>
                <w:rFonts w:ascii="Trebuchet MS" w:hAnsi="Trebuchet MS" w:cs="Arial"/>
                <w:sz w:val="20"/>
                <w:szCs w:val="20"/>
                <w:lang w:val="ro-RO"/>
              </w:rPr>
              <w:t>?</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424"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cs="Arial"/>
              </w:rPr>
              <w:t>Planşele de specialități sunt corelate cu specificațiile tehnice pentru specialități?</w:t>
            </w:r>
          </w:p>
        </w:tc>
        <w:tc>
          <w:tcPr>
            <w:tcW w:w="1424" w:type="dxa"/>
            <w:shd w:val="clear" w:color="auto" w:fill="auto"/>
          </w:tcPr>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0</w:t>
            </w:r>
            <w:r w:rsidR="00DE1ACE" w:rsidRPr="00922C54">
              <w:rPr>
                <w:rFonts w:cs="Arial"/>
                <w:color w:val="7030A0"/>
                <w:lang w:val="ro-RO"/>
              </w:rPr>
              <w:t xml:space="preserve"> puncte sau </w:t>
            </w:r>
          </w:p>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1</w:t>
            </w:r>
            <w:r w:rsidR="00DE1ACE" w:rsidRPr="00922C54">
              <w:rPr>
                <w:rFonts w:cs="Arial"/>
                <w:color w:val="7030A0"/>
                <w:lang w:val="ro-RO"/>
              </w:rPr>
              <w:t xml:space="preserve"> punct</w:t>
            </w:r>
            <w:r w:rsidRPr="00922C54">
              <w:rPr>
                <w:rFonts w:cs="Arial"/>
                <w:color w:val="7030A0"/>
                <w:lang w:val="ro-RO"/>
              </w:rPr>
              <w:t xml:space="preserve"> sau</w:t>
            </w:r>
          </w:p>
          <w:p w:rsidR="007B77EC" w:rsidRPr="00485287" w:rsidRDefault="007B77EC" w:rsidP="00DE1ACE">
            <w:pPr>
              <w:spacing w:before="60" w:after="60" w:line="240" w:lineRule="auto"/>
              <w:jc w:val="both"/>
              <w:rPr>
                <w:rFonts w:ascii="Trebuchet MS" w:hAnsi="Trebuchet MS" w:cs="Arial"/>
                <w:color w:val="FF0000"/>
                <w:sz w:val="20"/>
                <w:szCs w:val="20"/>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rPr>
            </w:pPr>
            <w:r w:rsidRPr="004027CB">
              <w:rPr>
                <w:rFonts w:ascii="Trebuchet MS" w:hAnsi="Trebuchet MS" w:cs="Arial"/>
                <w:sz w:val="20"/>
                <w:szCs w:val="20"/>
                <w:lang w:val="ro-RO"/>
              </w:rPr>
              <w:t>Informaţiile din Piesele scrise su</w:t>
            </w:r>
            <w:r w:rsidR="003A59CB">
              <w:rPr>
                <w:rFonts w:ascii="Trebuchet MS" w:hAnsi="Trebuchet MS" w:cs="Arial"/>
                <w:sz w:val="20"/>
                <w:szCs w:val="20"/>
                <w:lang w:val="ro-RO"/>
              </w:rPr>
              <w:t>nt corelate cu Piesele desenate</w:t>
            </w:r>
            <w:r w:rsidRPr="004027CB">
              <w:rPr>
                <w:rFonts w:ascii="Trebuchet MS" w:hAnsi="Trebuchet MS" w:cs="Arial"/>
                <w:sz w:val="20"/>
                <w:szCs w:val="20"/>
                <w:lang w:val="ro-RO"/>
              </w:rPr>
              <w:t>?</w:t>
            </w:r>
          </w:p>
        </w:tc>
        <w:tc>
          <w:tcPr>
            <w:tcW w:w="1424" w:type="dxa"/>
            <w:shd w:val="clear" w:color="auto" w:fill="auto"/>
            <w:vAlign w:val="center"/>
          </w:tcPr>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485287" w:rsidRDefault="00DE1ACE" w:rsidP="00DE1ACE">
            <w:pPr>
              <w:spacing w:before="60" w:after="60" w:line="240" w:lineRule="auto"/>
              <w:jc w:val="both"/>
              <w:rPr>
                <w:rFonts w:ascii="Trebuchet MS" w:hAnsi="Trebuchet MS" w:cs="Arial"/>
                <w:color w:val="FF0000"/>
                <w:sz w:val="20"/>
                <w:szCs w:val="20"/>
                <w:highlight w:val="yellow"/>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2D3991">
        <w:trPr>
          <w:trHeight w:val="185"/>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corelare între Devizul general şi Devizele pe obiecte?</w:t>
            </w:r>
          </w:p>
        </w:tc>
        <w:tc>
          <w:tcPr>
            <w:tcW w:w="1424" w:type="dxa"/>
            <w:shd w:val="clear" w:color="auto" w:fill="auto"/>
            <w:vAlign w:val="center"/>
          </w:tcPr>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7B77EC" w:rsidRDefault="00365311" w:rsidP="00365311">
            <w:pPr>
              <w:spacing w:before="60" w:after="60" w:line="240" w:lineRule="auto"/>
              <w:jc w:val="both"/>
              <w:rPr>
                <w:rFonts w:ascii="Trebuchet MS" w:hAnsi="Trebuchet MS" w:cs="Arial"/>
                <w:sz w:val="20"/>
                <w:szCs w:val="20"/>
                <w:highlight w:val="yellow"/>
                <w:lang w:val="ro-RO"/>
              </w:rPr>
            </w:pPr>
            <w:r w:rsidRPr="00922C54">
              <w:rPr>
                <w:rFonts w:cs="Arial"/>
                <w:color w:val="7030A0"/>
                <w:lang w:val="ro-RO"/>
              </w:rPr>
              <w:t>2 puncte</w:t>
            </w: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bl>
    <w:p w:rsidR="007B77EC" w:rsidRDefault="007B77EC" w:rsidP="007B77EC">
      <w:pPr>
        <w:spacing w:before="60" w:afterLines="60" w:after="144"/>
        <w:jc w:val="both"/>
        <w:rPr>
          <w:rFonts w:ascii="Trebuchet MS" w:hAnsi="Trebuchet MS" w:cs="Arial"/>
          <w:sz w:val="20"/>
          <w:szCs w:val="20"/>
          <w:lang w:val="ro-RO"/>
        </w:rPr>
      </w:pPr>
    </w:p>
    <w:p w:rsidR="004027CB" w:rsidRDefault="004027CB" w:rsidP="004027CB">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w:t>
      </w:r>
      <w:r>
        <w:rPr>
          <w:rFonts w:ascii="Trebuchet MS" w:eastAsia="Calibri" w:hAnsi="Trebuchet MS" w:cs="Arial"/>
          <w:sz w:val="20"/>
          <w:szCs w:val="20"/>
        </w:rPr>
        <w:t>;</w:t>
      </w:r>
      <w:r w:rsidRPr="002948B1">
        <w:rPr>
          <w:rFonts w:ascii="Trebuchet MS" w:eastAsia="Calibri" w:hAnsi="Trebuchet MS" w:cs="Arial"/>
          <w:sz w:val="20"/>
          <w:szCs w:val="20"/>
          <w:lang w:val="ro-RO"/>
        </w:rPr>
        <w:t xml:space="preserve">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punctele </w:t>
      </w:r>
      <w:r w:rsidRPr="006E3CF3">
        <w:rPr>
          <w:rFonts w:ascii="Trebuchet MS" w:eastAsia="Calibri" w:hAnsi="Trebuchet MS" w:cs="Arial"/>
          <w:i/>
          <w:sz w:val="20"/>
          <w:szCs w:val="20"/>
          <w:lang w:val="ro-RO"/>
        </w:rPr>
        <w:t>Secțiunii 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w:t>
      </w:r>
      <w:r w:rsidR="004D0AB1">
        <w:rPr>
          <w:rFonts w:ascii="Trebuchet MS" w:eastAsia="Calibri" w:hAnsi="Trebuchet MS" w:cs="Arial"/>
          <w:sz w:val="20"/>
          <w:szCs w:val="20"/>
          <w:lang w:val="ro-RO"/>
        </w:rPr>
        <w:t>proiectul</w:t>
      </w:r>
      <w:r w:rsidR="00654A74">
        <w:rPr>
          <w:rFonts w:ascii="Trebuchet MS" w:eastAsia="Calibri" w:hAnsi="Trebuchet MS" w:cs="Arial"/>
          <w:sz w:val="20"/>
          <w:szCs w:val="20"/>
          <w:lang w:val="ro-RO"/>
        </w:rPr>
        <w:t xml:space="preserve"> </w:t>
      </w:r>
      <w:r w:rsidRPr="002948B1">
        <w:rPr>
          <w:rFonts w:ascii="Trebuchet MS" w:eastAsia="Calibri" w:hAnsi="Trebuchet MS" w:cs="Arial"/>
          <w:sz w:val="20"/>
          <w:szCs w:val="20"/>
          <w:lang w:val="ro-RO"/>
        </w:rPr>
        <w:t>se va respinge</w:t>
      </w:r>
      <w:r>
        <w:rPr>
          <w:rFonts w:ascii="Trebuchet MS" w:eastAsia="Calibri" w:hAnsi="Trebuchet MS" w:cs="Arial"/>
          <w:sz w:val="20"/>
          <w:szCs w:val="20"/>
          <w:lang w:val="ro-RO"/>
        </w:rPr>
        <w:t xml:space="preserve"> ca neconform</w:t>
      </w:r>
      <w:r w:rsidR="004D6B9F">
        <w:rPr>
          <w:rFonts w:ascii="Trebuchet MS" w:eastAsia="Calibri" w:hAnsi="Trebuchet MS" w:cs="Arial"/>
          <w:sz w:val="20"/>
          <w:szCs w:val="20"/>
          <w:lang w:val="ro-RO"/>
        </w:rPr>
        <w:t>ă</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după două (2) solicitări de completări/clarificări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2948B1" w:rsidDel="00287CEC">
        <w:rPr>
          <w:rFonts w:ascii="Trebuchet MS" w:eastAsia="Calibri" w:hAnsi="Trebuchet MS" w:cs="Arial"/>
          <w:sz w:val="20"/>
          <w:szCs w:val="20"/>
          <w:lang w:val="ro-RO"/>
        </w:rPr>
        <w:t xml:space="preserve"> </w:t>
      </w:r>
      <w:r w:rsidR="004D6B9F">
        <w:rPr>
          <w:rFonts w:ascii="Trebuchet MS" w:eastAsia="Calibri" w:hAnsi="Trebuchet MS" w:cs="Arial"/>
          <w:sz w:val="20"/>
          <w:szCs w:val="20"/>
          <w:lang w:val="ro-RO"/>
        </w:rPr>
        <w:t>Componenta</w:t>
      </w:r>
      <w:r w:rsidRPr="002948B1">
        <w:rPr>
          <w:rFonts w:ascii="Trebuchet MS" w:eastAsia="Calibri" w:hAnsi="Trebuchet MS" w:cs="Arial"/>
          <w:sz w:val="20"/>
          <w:szCs w:val="20"/>
          <w:lang w:val="ro-RO"/>
        </w:rPr>
        <w:t xml:space="preserve"> se va puncta</w:t>
      </w:r>
      <w:r>
        <w:rPr>
          <w:rFonts w:ascii="Trebuchet MS" w:eastAsia="Calibri" w:hAnsi="Trebuchet MS" w:cs="Arial"/>
          <w:sz w:val="20"/>
          <w:szCs w:val="20"/>
          <w:lang w:val="ro-RO"/>
        </w:rPr>
        <w:t xml:space="preserve"> (</w:t>
      </w:r>
      <w:r w:rsidRPr="006E3CF3">
        <w:rPr>
          <w:rFonts w:ascii="Trebuchet MS" w:eastAsia="Calibri" w:hAnsi="Trebuchet MS" w:cs="Arial"/>
          <w:i/>
          <w:sz w:val="20"/>
          <w:szCs w:val="20"/>
          <w:lang w:val="ro-RO"/>
        </w:rPr>
        <w:t>Secțiunea II</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și a clarificărilor/completărilor primite.</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lastRenderedPageBreak/>
        <w:t xml:space="preserve">Acolo unde nu sunt prezentate clarificări/completări și acest lucru nu determină respingerea pentru neconformitate, se vor acorda punctaje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pe baza informațiilor existente și se vor putea formula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recomandări pentru etapa de verificare PT  (în situația punctării cu 0 la oricare din punctele d</w:t>
      </w:r>
      <w:r w:rsidR="004D6B9F">
        <w:rPr>
          <w:rFonts w:ascii="Trebuchet MS" w:eastAsia="Calibri" w:hAnsi="Trebuchet MS" w:cs="Arial"/>
          <w:sz w:val="20"/>
          <w:szCs w:val="20"/>
          <w:lang w:val="ro-RO"/>
        </w:rPr>
        <w:t xml:space="preserve">e la </w:t>
      </w:r>
      <w:r w:rsidR="004D6B9F" w:rsidRPr="004D6B9F">
        <w:rPr>
          <w:rFonts w:ascii="Trebuchet MS" w:eastAsia="Calibri" w:hAnsi="Trebuchet MS" w:cs="Arial"/>
          <w:i/>
          <w:sz w:val="20"/>
          <w:szCs w:val="20"/>
          <w:lang w:val="ro-RO"/>
        </w:rPr>
        <w:t>Secțiunea</w:t>
      </w:r>
      <w:r w:rsidRPr="004D6B9F">
        <w:rPr>
          <w:rFonts w:ascii="Trebuchet MS" w:eastAsia="Calibri" w:hAnsi="Trebuchet MS" w:cs="Arial"/>
          <w:i/>
          <w:sz w:val="20"/>
          <w:szCs w:val="20"/>
          <w:lang w:val="ro-RO"/>
        </w:rPr>
        <w:t xml:space="preserve"> II</w:t>
      </w:r>
      <w:r>
        <w:rPr>
          <w:rFonts w:ascii="Trebuchet MS" w:eastAsia="Calibri" w:hAnsi="Trebuchet MS" w:cs="Arial"/>
          <w:sz w:val="20"/>
          <w:szCs w:val="20"/>
          <w:lang w:val="ro-RO"/>
        </w:rPr>
        <w:t>, după c</w:t>
      </w:r>
      <w:r w:rsidR="004D6B9F">
        <w:rPr>
          <w:rFonts w:ascii="Trebuchet MS" w:eastAsia="Calibri" w:hAnsi="Trebuchet MS" w:cs="Arial"/>
          <w:sz w:val="20"/>
          <w:szCs w:val="20"/>
          <w:lang w:val="ro-RO"/>
        </w:rPr>
        <w:t xml:space="preserve">larificări/completări, </w:t>
      </w:r>
      <w:r w:rsidR="004D0AB1">
        <w:rPr>
          <w:rFonts w:ascii="Trebuchet MS" w:eastAsia="Calibri" w:hAnsi="Trebuchet MS" w:cs="Arial"/>
          <w:sz w:val="20"/>
          <w:szCs w:val="20"/>
          <w:lang w:val="ro-RO"/>
        </w:rPr>
        <w:t>proiectul</w:t>
      </w:r>
      <w:r>
        <w:rPr>
          <w:rFonts w:ascii="Trebuchet MS" w:eastAsia="Calibri" w:hAnsi="Trebuchet MS" w:cs="Arial"/>
          <w:sz w:val="20"/>
          <w:szCs w:val="20"/>
          <w:lang w:val="ro-RO"/>
        </w:rPr>
        <w:t xml:space="preserve"> va fi respins, însă este obligatoriu să fie menționate detaliat motivele respingerii și recomandările pentru redepunere</w:t>
      </w:r>
      <w:r w:rsidR="004D6B9F">
        <w:rPr>
          <w:rFonts w:ascii="Trebuchet MS" w:eastAsia="Calibri" w:hAnsi="Trebuchet MS" w:cs="Arial"/>
          <w:sz w:val="20"/>
          <w:szCs w:val="20"/>
          <w:lang w:val="ro-RO"/>
        </w:rPr>
        <w:t>)</w:t>
      </w:r>
      <w:r>
        <w:rPr>
          <w:rFonts w:ascii="Trebuchet MS" w:eastAsia="Calibri" w:hAnsi="Trebuchet MS" w:cs="Arial"/>
          <w:sz w:val="20"/>
          <w:szCs w:val="20"/>
          <w:lang w:val="ro-RO"/>
        </w:rPr>
        <w:t>.</w:t>
      </w:r>
    </w:p>
    <w:p w:rsidR="004027CB" w:rsidRPr="00E632FD" w:rsidRDefault="004027CB" w:rsidP="004027CB">
      <w:pPr>
        <w:spacing w:before="60" w:afterLines="60" w:after="144"/>
        <w:jc w:val="both"/>
        <w:rPr>
          <w:rFonts w:ascii="Trebuchet MS" w:eastAsia="Calibri" w:hAnsi="Trebuchet MS" w:cs="Arial"/>
          <w:i/>
          <w:sz w:val="20"/>
          <w:szCs w:val="20"/>
          <w:lang w:val="ro-RO"/>
        </w:rPr>
      </w:pPr>
      <w:r w:rsidRPr="00E632FD">
        <w:rPr>
          <w:rFonts w:ascii="Trebuchet MS" w:eastAsia="Calibri" w:hAnsi="Trebuchet MS" w:cs="Arial"/>
          <w:i/>
          <w:sz w:val="20"/>
          <w:szCs w:val="20"/>
          <w:lang w:val="ro-RO"/>
        </w:rPr>
        <w:t>Modalitatea de punctare pentru Secțiunea II:</w:t>
      </w:r>
    </w:p>
    <w:p w:rsidR="004027CB" w:rsidRDefault="004027CB" w:rsidP="004027CB">
      <w:pPr>
        <w:spacing w:before="60" w:afterLines="60" w:after="144"/>
        <w:jc w:val="both"/>
        <w:rPr>
          <w:rFonts w:ascii="Trebuchet MS" w:eastAsia="Calibri" w:hAnsi="Trebuchet MS" w:cs="Arial"/>
          <w:sz w:val="20"/>
          <w:szCs w:val="20"/>
          <w:lang w:val="ro-RO"/>
        </w:rPr>
      </w:pPr>
      <w:r w:rsidRPr="00F1000A">
        <w:rPr>
          <w:rFonts w:ascii="Trebuchet MS" w:eastAsia="Calibri" w:hAnsi="Trebuchet MS" w:cs="Arial"/>
          <w:sz w:val="20"/>
          <w:szCs w:val="20"/>
          <w:lang w:val="ro-RO"/>
        </w:rPr>
        <w:t xml:space="preserve">Dacă urmare a evaluării finale (după primirea </w:t>
      </w:r>
      <w:r w:rsidRPr="004E4562">
        <w:rPr>
          <w:rFonts w:ascii="Trebuchet MS" w:eastAsia="Calibri" w:hAnsi="Trebuchet MS" w:cs="Arial"/>
          <w:sz w:val="20"/>
          <w:szCs w:val="20"/>
          <w:lang w:val="ro-RO"/>
        </w:rPr>
        <w:t>documentelor și clarificărilor solicitate) este asigurată corelarea/respectarea integrală a cerinței respe</w:t>
      </w:r>
      <w:r w:rsidR="00FB27C9" w:rsidRPr="004E4562">
        <w:rPr>
          <w:rFonts w:ascii="Trebuchet MS" w:eastAsia="Calibri" w:hAnsi="Trebuchet MS" w:cs="Arial"/>
          <w:sz w:val="20"/>
          <w:szCs w:val="20"/>
          <w:lang w:val="ro-RO"/>
        </w:rPr>
        <w:t>ctive, cerința se punctează cu punctajul</w:t>
      </w:r>
      <w:r w:rsidRPr="004E4562">
        <w:rPr>
          <w:rFonts w:ascii="Trebuchet MS" w:eastAsia="Calibri" w:hAnsi="Trebuchet MS" w:cs="Arial"/>
          <w:sz w:val="20"/>
          <w:szCs w:val="20"/>
          <w:lang w:val="ro-RO"/>
        </w:rPr>
        <w:t xml:space="preserve"> </w:t>
      </w:r>
      <w:r w:rsidR="00FB27C9" w:rsidRPr="004E4562">
        <w:rPr>
          <w:rFonts w:ascii="Trebuchet MS" w:eastAsia="Calibri" w:hAnsi="Trebuchet MS" w:cs="Arial"/>
          <w:sz w:val="20"/>
          <w:szCs w:val="20"/>
          <w:lang w:val="ro-RO"/>
        </w:rPr>
        <w:t>maxim (2 sa</w:t>
      </w:r>
      <w:r w:rsidR="004E4562"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 xml:space="preserve">În caz contrar, dacă se asigură </w:t>
      </w:r>
      <w:r>
        <w:rPr>
          <w:rFonts w:ascii="Trebuchet MS" w:eastAsia="Calibri" w:hAnsi="Trebuchet MS" w:cs="Arial"/>
          <w:sz w:val="20"/>
          <w:szCs w:val="20"/>
          <w:lang w:val="ro-RO"/>
        </w:rPr>
        <w:t xml:space="preserve">doar completarea/respectarea parțială a cerinței, se acordă 1 punct și se menționează la </w:t>
      </w:r>
      <w:r>
        <w:rPr>
          <w:rFonts w:ascii="Trebuchet MS" w:eastAsia="Calibri" w:hAnsi="Trebuchet MS" w:cs="Arial"/>
          <w:sz w:val="20"/>
          <w:szCs w:val="20"/>
        </w:rPr>
        <w:t>“</w:t>
      </w:r>
      <w:r w:rsidRPr="007538A0">
        <w:rPr>
          <w:rFonts w:ascii="Trebuchet MS" w:eastAsia="Calibri" w:hAnsi="Trebuchet MS" w:cs="Arial"/>
          <w:i/>
          <w:sz w:val="20"/>
          <w:szCs w:val="20"/>
          <w:lang w:val="ro-RO"/>
        </w:rPr>
        <w:t>Observa</w:t>
      </w:r>
      <w:r>
        <w:rPr>
          <w:rFonts w:ascii="Trebuchet MS" w:eastAsia="Calibri" w:hAnsi="Trebuchet MS" w:cs="Arial"/>
          <w:i/>
          <w:sz w:val="20"/>
          <w:szCs w:val="20"/>
          <w:lang w:val="ro-RO"/>
        </w:rPr>
        <w:t>ț</w:t>
      </w:r>
      <w:r w:rsidRPr="007538A0">
        <w:rPr>
          <w:rFonts w:ascii="Trebuchet MS" w:eastAsia="Calibri" w:hAnsi="Trebuchet MS" w:cs="Arial"/>
          <w:i/>
          <w:sz w:val="20"/>
          <w:szCs w:val="20"/>
          <w:lang w:val="ro-RO"/>
        </w:rPr>
        <w:t>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motivele acordării unui punctaj redus acolo unde este indicat că se poate acorda 1 punct (respectiv recomandări pentru solicitant).</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Dacă nu se răspunde deloc cerințelor și/sau răspunsurile nu sunt de natură să răspundă cerințelor minime de calitate a conținutului (în funcție de criteriu), se acordă</w:t>
      </w:r>
      <w:r w:rsidR="004D6B9F">
        <w:rPr>
          <w:rFonts w:ascii="Trebuchet MS" w:eastAsia="Calibri" w:hAnsi="Trebuchet MS" w:cs="Arial"/>
          <w:sz w:val="20"/>
          <w:szCs w:val="20"/>
          <w:lang w:val="ro-RO"/>
        </w:rPr>
        <w:t xml:space="preserve"> 0 puncte, caz în care </w:t>
      </w:r>
      <w:r w:rsidR="00654A74">
        <w:rPr>
          <w:rFonts w:ascii="Trebuchet MS" w:eastAsia="Calibri" w:hAnsi="Trebuchet MS" w:cs="Arial"/>
          <w:sz w:val="20"/>
          <w:szCs w:val="20"/>
          <w:lang w:val="ro-RO"/>
        </w:rPr>
        <w:t xml:space="preserve">proiectul </w:t>
      </w:r>
      <w:r>
        <w:rPr>
          <w:rFonts w:ascii="Trebuchet MS" w:eastAsia="Calibri" w:hAnsi="Trebuchet MS" w:cs="Arial"/>
          <w:sz w:val="20"/>
          <w:szCs w:val="20"/>
          <w:lang w:val="ro-RO"/>
        </w:rPr>
        <w:t xml:space="preserve">va fi respins. În situația acordării de punctaj 0, se vor menționa în detaliu cerința/cerințele nerespectată/e în perspectiva refacerii și redepunerii </w:t>
      </w:r>
      <w:r w:rsidR="004D6B9F">
        <w:rPr>
          <w:rFonts w:ascii="Trebuchet MS" w:eastAsia="Calibri" w:hAnsi="Trebuchet MS" w:cs="Arial"/>
          <w:sz w:val="20"/>
          <w:szCs w:val="20"/>
          <w:lang w:val="ro-RO"/>
        </w:rPr>
        <w:t>componentei/</w:t>
      </w:r>
      <w:r>
        <w:rPr>
          <w:rFonts w:ascii="Trebuchet MS" w:eastAsia="Calibri" w:hAnsi="Trebuchet MS" w:cs="Arial"/>
          <w:sz w:val="20"/>
          <w:szCs w:val="20"/>
          <w:lang w:val="ro-RO"/>
        </w:rPr>
        <w:t xml:space="preserve">proiectului.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În aceast</w:t>
      </w:r>
      <w:r w:rsidR="004D6B9F">
        <w:rPr>
          <w:rFonts w:ascii="Trebuchet MS" w:eastAsia="Calibri" w:hAnsi="Trebuchet MS" w:cs="Arial"/>
          <w:sz w:val="20"/>
          <w:szCs w:val="20"/>
          <w:lang w:val="ro-RO"/>
        </w:rPr>
        <w:t xml:space="preserve">ă etapă, nu se poate respinge </w:t>
      </w:r>
      <w:r w:rsidR="00654A74">
        <w:rPr>
          <w:rFonts w:ascii="Trebuchet MS" w:eastAsia="Calibri" w:hAnsi="Trebuchet MS" w:cs="Arial"/>
          <w:sz w:val="20"/>
          <w:szCs w:val="20"/>
          <w:lang w:val="ro-RO"/>
        </w:rPr>
        <w:t>un proiect</w:t>
      </w:r>
      <w:r>
        <w:rPr>
          <w:rFonts w:ascii="Trebuchet MS" w:eastAsia="Calibri" w:hAnsi="Trebuchet MS" w:cs="Arial"/>
          <w:sz w:val="20"/>
          <w:szCs w:val="20"/>
          <w:lang w:val="ro-RO"/>
        </w:rPr>
        <w:t xml:space="preserve"> fără formularea în prealabil a două (2) solicitări de clarificări/completări. Solicitările de clarificări/completări care vizează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vor fi formulate cât mai detaliat, cu menționarea cât mai clară a problemelor identificate și a cerințelor evaluatorului.</w:t>
      </w:r>
    </w:p>
    <w:p w:rsidR="004027CB" w:rsidRPr="002948B1"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În situația obținerii unui punctaj mai mic de 2 puncte la criteriile aflate la pozițiile 2, 3, 7, 8 sau 9 sau a unui punctaj mai mic de 3 puncte la criteriul de la poziția 6 de la </w:t>
      </w:r>
      <w:r>
        <w:rPr>
          <w:rFonts w:ascii="Trebuchet MS" w:eastAsia="Calibri" w:hAnsi="Trebuchet MS" w:cs="Arial"/>
          <w:i/>
          <w:sz w:val="20"/>
          <w:szCs w:val="20"/>
          <w:lang w:val="ro-RO"/>
        </w:rPr>
        <w:t>Secț</w:t>
      </w:r>
      <w:r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se vor indica motivele pentru care evaluatorul a acordat punctajul respectiv, precum și recomandările pentru etape ulterioare, cu mențiunea că</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recomandărilor poate afecta major calitatea documentației</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NU se poate acorda 1 punct la aceste criterii. Nu se poate acorda 1 punct pentru criteriile de la pozițiile 1 și 4 sau 5 (după caz) de la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w:t>
      </w: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 inclusiv ră</w:t>
      </w:r>
      <w:r w:rsidRPr="002948B1">
        <w:rPr>
          <w:rFonts w:ascii="Trebuchet MS" w:eastAsia="Calibri" w:hAnsi="Trebuchet MS" w:cs="Arial"/>
          <w:b/>
          <w:sz w:val="20"/>
          <w:szCs w:val="20"/>
          <w:lang w:val="ro-RO"/>
        </w:rPr>
        <w:t>spunsul solicitantului la acestea:</w:t>
      </w:r>
    </w:p>
    <w:p w:rsidR="00485287" w:rsidRDefault="00485287" w:rsidP="00485287">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Secțiunea I se va men</w:t>
      </w:r>
      <w:r w:rsidR="004A1765">
        <w:rPr>
          <w:rFonts w:ascii="Trebuchet MS" w:eastAsia="Calibri" w:hAnsi="Trebuchet MS" w:cs="Arial"/>
          <w:i/>
          <w:sz w:val="20"/>
          <w:szCs w:val="20"/>
          <w:lang w:val="ro-RO"/>
        </w:rPr>
        <w:t>ț</w:t>
      </w:r>
      <w:r>
        <w:rPr>
          <w:rFonts w:ascii="Trebuchet MS" w:eastAsia="Calibri" w:hAnsi="Trebuchet MS" w:cs="Arial"/>
          <w:i/>
          <w:sz w:val="20"/>
          <w:szCs w:val="20"/>
          <w:lang w:val="ro-RO"/>
        </w:rPr>
        <w:t>i</w:t>
      </w:r>
      <w:r w:rsidR="004A1765">
        <w:rPr>
          <w:rFonts w:ascii="Trebuchet MS" w:eastAsia="Calibri" w:hAnsi="Trebuchet MS" w:cs="Arial"/>
          <w:i/>
          <w:sz w:val="20"/>
          <w:szCs w:val="20"/>
          <w:lang w:val="ro-RO"/>
        </w:rPr>
        <w:t>ona la „Observaț</w:t>
      </w:r>
      <w:r>
        <w:rPr>
          <w:rFonts w:ascii="Trebuchet MS" w:eastAsia="Calibri" w:hAnsi="Trebuchet MS" w:cs="Arial"/>
          <w:i/>
          <w:sz w:val="20"/>
          <w:szCs w:val="20"/>
          <w:lang w:val="ro-RO"/>
        </w:rPr>
        <w:t>ii” nr. de înregistrare/identificare (numărul de ordine al clarificării în care s-a făcut referire la acel criteriu,  precum și numărul de înregistrare al răspunsului solicitantului).</w:t>
      </w:r>
    </w:p>
    <w:p w:rsidR="005F09F4" w:rsidRPr="002633DC" w:rsidRDefault="00485287" w:rsidP="002633DC">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 xml:space="preserve">Pentru fiecare criteriu de la Secțiunea II, în afara de informațiile trecute la </w:t>
      </w:r>
      <w:r>
        <w:rPr>
          <w:rFonts w:ascii="Trebuchet MS" w:eastAsia="Calibri" w:hAnsi="Trebuchet MS" w:cs="Arial"/>
          <w:i/>
          <w:sz w:val="20"/>
          <w:szCs w:val="20"/>
        </w:rPr>
        <w:t>”</w:t>
      </w:r>
      <w:r>
        <w:rPr>
          <w:rFonts w:ascii="Trebuchet MS" w:eastAsia="Calibri" w:hAnsi="Trebuchet MS" w:cs="Arial"/>
          <w:i/>
          <w:sz w:val="20"/>
          <w:szCs w:val="20"/>
          <w:lang w:val="ro-RO"/>
        </w:rPr>
        <w:t>Observații” (conform celor de mai sus), în acest capitol final vor fi indicate solicitările, răspunsurile și motivele acordării punctajului.</w:t>
      </w:r>
    </w:p>
    <w:p w:rsidR="00485287" w:rsidRPr="00922C54" w:rsidRDefault="00485287" w:rsidP="00485287">
      <w:pPr>
        <w:spacing w:before="60" w:afterLines="60" w:after="144"/>
        <w:jc w:val="both"/>
        <w:rPr>
          <w:rFonts w:ascii="Trebuchet MS" w:eastAsia="Calibri" w:hAnsi="Trebuchet MS" w:cs="Arial"/>
          <w:b/>
          <w:sz w:val="20"/>
          <w:szCs w:val="20"/>
          <w:u w:val="single"/>
          <w:lang w:val="ro-RO"/>
        </w:rPr>
      </w:pPr>
      <w:r w:rsidRPr="00922C54">
        <w:rPr>
          <w:rFonts w:ascii="Trebuchet MS" w:eastAsia="Calibri" w:hAnsi="Trebuchet MS" w:cs="Arial"/>
          <w:b/>
          <w:sz w:val="20"/>
          <w:szCs w:val="20"/>
          <w:u w:val="single"/>
          <w:lang w:val="ro-RO"/>
        </w:rPr>
        <w:t xml:space="preserve">CONCLUZII: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În cazul în care DALI este conform, acesta a obținut ... puncte la </w:t>
      </w:r>
      <w:r w:rsidRPr="00AE435C">
        <w:rPr>
          <w:rFonts w:ascii="Trebuchet MS" w:eastAsia="Calibri" w:hAnsi="Trebuchet MS" w:cs="Arial"/>
          <w:b/>
          <w:i/>
          <w:sz w:val="20"/>
          <w:szCs w:val="20"/>
          <w:lang w:val="ro-RO"/>
        </w:rPr>
        <w:t>Secțiunea II.</w:t>
      </w:r>
      <w:r>
        <w:rPr>
          <w:rFonts w:ascii="Trebuchet MS" w:eastAsia="Calibri" w:hAnsi="Trebuchet MS" w:cs="Arial"/>
          <w:b/>
          <w:sz w:val="20"/>
          <w:szCs w:val="20"/>
          <w:lang w:val="ro-RO"/>
        </w:rPr>
        <w:t xml:space="preserve"> </w:t>
      </w:r>
    </w:p>
    <w:p w:rsidR="001944F6" w:rsidRPr="001944F6" w:rsidRDefault="001944F6" w:rsidP="001944F6">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485287" w:rsidRPr="002948B1"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obținut va fi preluat în </w:t>
      </w:r>
      <w:r w:rsidRPr="00801E07">
        <w:rPr>
          <w:rFonts w:ascii="Trebuchet MS" w:eastAsia="Calibri" w:hAnsi="Trebuchet MS" w:cs="Arial"/>
          <w:b/>
          <w:i/>
          <w:sz w:val="20"/>
          <w:szCs w:val="20"/>
          <w:lang w:val="ro-RO"/>
        </w:rPr>
        <w:t>Grila ETF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485287" w:rsidRPr="002948B1" w:rsidRDefault="00485287" w:rsidP="00485287">
      <w:pPr>
        <w:spacing w:before="60" w:afterLines="60" w:after="144"/>
        <w:ind w:left="270"/>
        <w:jc w:val="both"/>
        <w:rPr>
          <w:rFonts w:ascii="Trebuchet MS" w:eastAsia="Calibri" w:hAnsi="Trebuchet MS" w:cs="Arial"/>
          <w:b/>
          <w:sz w:val="20"/>
          <w:szCs w:val="20"/>
          <w:lang w:val="ro-RO"/>
        </w:rPr>
      </w:pP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024948"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Default="002F70BA" w:rsidP="00365311">
      <w:pPr>
        <w:spacing w:after="0"/>
        <w:jc w:val="both"/>
        <w:rPr>
          <w:rFonts w:ascii="Trebuchet MS" w:eastAsia="Calibri" w:hAnsi="Trebuchet MS" w:cs="Arial"/>
          <w:b/>
          <w:sz w:val="20"/>
          <w:szCs w:val="20"/>
          <w:lang w:val="ro-RO"/>
        </w:rPr>
      </w:pPr>
    </w:p>
    <w:p w:rsidR="002F70BA" w:rsidRPr="00D34AFC" w:rsidRDefault="002F70BA" w:rsidP="002F70BA">
      <w:pPr>
        <w:pStyle w:val="BodyText"/>
        <w:rPr>
          <w:rFonts w:eastAsiaTheme="minorHAnsi"/>
          <w:bCs w:val="0"/>
          <w:sz w:val="20"/>
          <w:szCs w:val="20"/>
        </w:rPr>
      </w:pPr>
    </w:p>
    <w:p w:rsidR="002F70BA" w:rsidRPr="002F70BA" w:rsidRDefault="002F70BA" w:rsidP="002F70BA">
      <w:pPr>
        <w:pStyle w:val="BodyText"/>
        <w:spacing w:before="60" w:afterLines="60" w:after="144"/>
        <w:rPr>
          <w:bCs w:val="0"/>
          <w:sz w:val="20"/>
          <w:szCs w:val="20"/>
          <w:highlight w:val="yellow"/>
        </w:rPr>
      </w:pPr>
      <w:r w:rsidRPr="002F70BA">
        <w:rPr>
          <w:rFonts w:eastAsia="Calibri"/>
          <w:bCs w:val="0"/>
          <w:sz w:val="20"/>
          <w:szCs w:val="20"/>
          <w:highlight w:val="yellow"/>
        </w:rPr>
        <w:t>GRILA DE ANALIZĂ A CONFORMITĂŢII ŞI CALITĂŢII</w:t>
      </w:r>
    </w:p>
    <w:p w:rsidR="002F70BA" w:rsidRPr="002F70BA" w:rsidRDefault="002F70BA" w:rsidP="002F70BA">
      <w:pPr>
        <w:spacing w:before="120" w:after="120" w:line="240" w:lineRule="auto"/>
        <w:jc w:val="center"/>
        <w:rPr>
          <w:rFonts w:ascii="Trebuchet MS" w:hAnsi="Trebuchet MS" w:cs="Arial"/>
          <w:b/>
          <w:sz w:val="20"/>
          <w:szCs w:val="20"/>
          <w:highlight w:val="yellow"/>
          <w:lang w:val="ro-RO"/>
        </w:rPr>
      </w:pPr>
      <w:r w:rsidRPr="002F70BA">
        <w:rPr>
          <w:rFonts w:ascii="Trebuchet MS" w:hAnsi="Trebuchet MS" w:cs="Arial"/>
          <w:b/>
          <w:sz w:val="20"/>
          <w:szCs w:val="20"/>
          <w:highlight w:val="yellow"/>
          <w:lang w:val="ro-RO"/>
        </w:rPr>
        <w:t>STUDIULUI DE FEZABILITATE CU ELEMENTE DE DALI</w:t>
      </w:r>
    </w:p>
    <w:p w:rsidR="002F70BA" w:rsidRPr="00D34AFC" w:rsidRDefault="002F70BA" w:rsidP="002F70BA">
      <w:pPr>
        <w:pStyle w:val="BodyText"/>
        <w:rPr>
          <w:bCs w:val="0"/>
          <w:sz w:val="20"/>
          <w:szCs w:val="20"/>
        </w:rPr>
      </w:pPr>
      <w:r w:rsidRPr="002F70BA">
        <w:rPr>
          <w:bCs w:val="0"/>
          <w:sz w:val="20"/>
          <w:szCs w:val="20"/>
          <w:highlight w:val="yellow"/>
        </w:rPr>
        <w:t>-În baza HG nr. 907/2016-</w:t>
      </w:r>
    </w:p>
    <w:p w:rsidR="002F70BA" w:rsidRPr="00D34AFC" w:rsidRDefault="002F70BA" w:rsidP="002F70BA">
      <w:pPr>
        <w:pStyle w:val="BodyText"/>
        <w:rPr>
          <w:bCs w:val="0"/>
          <w:sz w:val="20"/>
          <w:szCs w:val="20"/>
        </w:rPr>
      </w:pPr>
    </w:p>
    <w:p w:rsidR="002F70BA" w:rsidRPr="00D34AFC" w:rsidRDefault="002F70BA" w:rsidP="002F70BA">
      <w:pPr>
        <w:pStyle w:val="BodyText"/>
        <w:rPr>
          <w:bCs w:val="0"/>
          <w:sz w:val="20"/>
          <w:szCs w:val="20"/>
        </w:rPr>
      </w:pPr>
    </w:p>
    <w:p w:rsidR="002F70BA" w:rsidRPr="00D34AFC" w:rsidRDefault="002F70BA" w:rsidP="002F70BA">
      <w:pPr>
        <w:pStyle w:val="BodyText"/>
        <w:tabs>
          <w:tab w:val="left" w:pos="397"/>
        </w:tabs>
        <w:jc w:val="left"/>
        <w:rPr>
          <w:bCs w:val="0"/>
          <w:sz w:val="20"/>
          <w:szCs w:val="20"/>
        </w:rPr>
      </w:pPr>
      <w:r w:rsidRPr="00D34AFC">
        <w:rPr>
          <w:bCs w:val="0"/>
          <w:sz w:val="20"/>
          <w:szCs w:val="20"/>
        </w:rPr>
        <w:tab/>
      </w: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2F70BA" w:rsidRPr="00D34AFC" w:rsidTr="002D3991">
        <w:tc>
          <w:tcPr>
            <w:tcW w:w="10236" w:type="dxa"/>
            <w:gridSpan w:val="2"/>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Programul Operaţional Regional 2014-2020</w:t>
            </w: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Axa prioritară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Prioritatea de investiţii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 xml:space="preserve">Obiectiv specific </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Nr. apel de proiecte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i/>
                <w:sz w:val="20"/>
                <w:szCs w:val="20"/>
                <w:lang w:val="it-IT"/>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Titlul cererii de finanţare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bCs/>
                <w:sz w:val="20"/>
                <w:szCs w:val="20"/>
                <w:lang w:val="ro-RO"/>
              </w:rPr>
              <w:t>Cod SMIS</w:t>
            </w:r>
          </w:p>
        </w:tc>
        <w:tc>
          <w:tcPr>
            <w:tcW w:w="7542" w:type="dxa"/>
            <w:shd w:val="clear" w:color="auto" w:fill="auto"/>
          </w:tcPr>
          <w:p w:rsidR="002F70BA" w:rsidRPr="00D34AFC" w:rsidRDefault="002F70BA" w:rsidP="002F70BA">
            <w:pPr>
              <w:tabs>
                <w:tab w:val="left" w:pos="5760"/>
              </w:tabs>
              <w:spacing w:before="60" w:after="60" w:line="240" w:lineRule="auto"/>
              <w:outlineLvl w:val="0"/>
              <w:rPr>
                <w:rFonts w:ascii="Trebuchet MS" w:eastAsia="Times New Roman" w:hAnsi="Trebuchet MS" w:cs="Arial"/>
                <w:b/>
                <w:bCs/>
                <w:sz w:val="20"/>
                <w:szCs w:val="20"/>
                <w:lang w:val="ro-RO"/>
              </w:rPr>
            </w:pPr>
            <w:r w:rsidRPr="00D34AFC">
              <w:rPr>
                <w:rFonts w:ascii="Trebuchet MS" w:eastAsia="Times New Roman" w:hAnsi="Trebuchet MS" w:cs="Arial"/>
                <w:b/>
                <w:bCs/>
                <w:sz w:val="20"/>
                <w:szCs w:val="20"/>
                <w:lang w:val="ro-RO"/>
              </w:rPr>
              <w:tab/>
            </w: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bCs/>
                <w:sz w:val="20"/>
                <w:szCs w:val="20"/>
                <w:lang w:val="ro-RO"/>
              </w:rPr>
            </w:pPr>
            <w:r w:rsidRPr="00D34AFC">
              <w:rPr>
                <w:rFonts w:ascii="Trebuchet MS" w:eastAsia="Times New Roman" w:hAnsi="Trebuchet MS" w:cs="Arial"/>
                <w:iCs/>
                <w:sz w:val="20"/>
                <w:szCs w:val="20"/>
                <w:lang w:val="ro-RO"/>
              </w:rPr>
              <w:t>Nr. înregistrare</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
                <w:bCs/>
                <w:sz w:val="20"/>
                <w:szCs w:val="20"/>
                <w:lang w:val="ro-RO"/>
              </w:rPr>
            </w:pPr>
          </w:p>
        </w:tc>
      </w:tr>
      <w:tr w:rsidR="002F70BA" w:rsidRPr="00D34AFC" w:rsidTr="002D3991">
        <w:tc>
          <w:tcPr>
            <w:tcW w:w="2694" w:type="dxa"/>
            <w:shd w:val="clear" w:color="auto" w:fill="auto"/>
          </w:tcPr>
          <w:p w:rsidR="002F70BA" w:rsidRPr="00D34AFC" w:rsidRDefault="002F70BA" w:rsidP="002F70BA">
            <w:pPr>
              <w:spacing w:before="60" w:after="60" w:line="240" w:lineRule="auto"/>
              <w:jc w:val="both"/>
              <w:outlineLvl w:val="0"/>
              <w:rPr>
                <w:rFonts w:ascii="Trebuchet MS" w:eastAsia="Times New Roman" w:hAnsi="Trebuchet MS" w:cs="Arial"/>
                <w:iCs/>
                <w:sz w:val="20"/>
                <w:szCs w:val="20"/>
                <w:lang w:val="ro-RO"/>
              </w:rPr>
            </w:pPr>
            <w:r w:rsidRPr="00D34AFC">
              <w:rPr>
                <w:rFonts w:ascii="Trebuchet MS" w:eastAsia="Times New Roman" w:hAnsi="Trebuchet MS" w:cs="Arial"/>
                <w:bCs/>
                <w:sz w:val="20"/>
                <w:szCs w:val="20"/>
                <w:lang w:val="ro-RO"/>
              </w:rPr>
              <w:t>Solicitantul</w:t>
            </w:r>
          </w:p>
        </w:tc>
        <w:tc>
          <w:tcPr>
            <w:tcW w:w="7542" w:type="dxa"/>
            <w:shd w:val="clear" w:color="auto" w:fill="auto"/>
          </w:tcPr>
          <w:p w:rsidR="002F70BA" w:rsidRPr="00D34AFC" w:rsidRDefault="002F70BA" w:rsidP="002F70BA">
            <w:pPr>
              <w:spacing w:before="60" w:after="60" w:line="240" w:lineRule="auto"/>
              <w:jc w:val="center"/>
              <w:outlineLvl w:val="0"/>
              <w:rPr>
                <w:rFonts w:ascii="Trebuchet MS" w:eastAsia="Times New Roman" w:hAnsi="Trebuchet MS" w:cs="Arial"/>
                <w:bCs/>
                <w:sz w:val="20"/>
                <w:szCs w:val="20"/>
                <w:lang w:val="ro-RO"/>
              </w:rPr>
            </w:pPr>
          </w:p>
        </w:tc>
      </w:tr>
    </w:tbl>
    <w:p w:rsidR="002F70BA" w:rsidRPr="00D34AFC" w:rsidRDefault="002F70BA" w:rsidP="002F70BA">
      <w:pPr>
        <w:pStyle w:val="BodyText"/>
        <w:tabs>
          <w:tab w:val="left" w:pos="397"/>
        </w:tabs>
        <w:jc w:val="left"/>
        <w:rPr>
          <w:bCs w:val="0"/>
          <w:sz w:val="20"/>
          <w:szCs w:val="20"/>
        </w:rPr>
      </w:pPr>
    </w:p>
    <w:p w:rsidR="002F70BA" w:rsidRPr="00D34AFC" w:rsidRDefault="002F70BA" w:rsidP="002F70BA">
      <w:pPr>
        <w:spacing w:before="120" w:after="120" w:line="240" w:lineRule="auto"/>
        <w:jc w:val="both"/>
        <w:rPr>
          <w:rFonts w:ascii="Trebuchet MS" w:hAnsi="Trebuchet MS" w:cs="Arial"/>
          <w:b/>
          <w:sz w:val="20"/>
          <w:szCs w:val="20"/>
          <w:lang w:val="ro-RO"/>
        </w:rPr>
      </w:pPr>
    </w:p>
    <w:tbl>
      <w:tblPr>
        <w:tblStyle w:val="TableGrid"/>
        <w:tblW w:w="10236" w:type="dxa"/>
        <w:tblInd w:w="-318" w:type="dxa"/>
        <w:tblLayout w:type="fixed"/>
        <w:tblLook w:val="04A0" w:firstRow="1" w:lastRow="0" w:firstColumn="1" w:lastColumn="0" w:noHBand="0" w:noVBand="1"/>
      </w:tblPr>
      <w:tblGrid>
        <w:gridCol w:w="1731"/>
        <w:gridCol w:w="8505"/>
      </w:tblGrid>
      <w:tr w:rsidR="002F70BA" w:rsidRPr="00F30874" w:rsidTr="002D3991">
        <w:trPr>
          <w:trHeight w:val="165"/>
        </w:trPr>
        <w:tc>
          <w:tcPr>
            <w:tcW w:w="1731" w:type="dxa"/>
          </w:tcPr>
          <w:p w:rsidR="002F70BA" w:rsidRPr="001E3133" w:rsidRDefault="002F70BA" w:rsidP="002F70BA">
            <w:pPr>
              <w:spacing w:before="120" w:after="120"/>
              <w:jc w:val="both"/>
              <w:rPr>
                <w:rFonts w:cs="Arial"/>
                <w:b/>
                <w:lang w:val="ro-RO"/>
              </w:rPr>
            </w:pPr>
            <w:r>
              <w:rPr>
                <w:rFonts w:cs="Arial"/>
                <w:b/>
                <w:iCs/>
              </w:rPr>
              <w:t>SECȚIUNEA I</w:t>
            </w:r>
          </w:p>
        </w:tc>
        <w:tc>
          <w:tcPr>
            <w:tcW w:w="8505" w:type="dxa"/>
          </w:tcPr>
          <w:p w:rsidR="002F70BA" w:rsidRPr="00F30874" w:rsidRDefault="002F70BA" w:rsidP="002F70BA">
            <w:pPr>
              <w:spacing w:before="120" w:after="120"/>
              <w:jc w:val="both"/>
              <w:rPr>
                <w:rFonts w:cs="Arial"/>
                <w:lang w:val="ro-RO"/>
              </w:rPr>
            </w:pPr>
            <w:r>
              <w:rPr>
                <w:rFonts w:cs="Arial"/>
                <w:b/>
                <w:i/>
                <w:iCs/>
              </w:rPr>
              <w:t xml:space="preserve"> </w:t>
            </w:r>
            <w:r w:rsidRPr="00F30874">
              <w:rPr>
                <w:rFonts w:cs="Arial"/>
                <w:b/>
                <w:iCs/>
              </w:rPr>
              <w:t>Criterii generale privind conţinutul</w:t>
            </w:r>
          </w:p>
        </w:tc>
      </w:tr>
    </w:tbl>
    <w:p w:rsidR="002F70BA" w:rsidRPr="00D34AFC" w:rsidRDefault="002F70BA" w:rsidP="002F70BA">
      <w:pPr>
        <w:spacing w:before="120" w:after="120" w:line="240" w:lineRule="auto"/>
        <w:jc w:val="both"/>
        <w:rPr>
          <w:rFonts w:ascii="Trebuchet MS" w:hAnsi="Trebuchet MS" w:cs="Arial"/>
          <w:sz w:val="20"/>
          <w:szCs w:val="20"/>
          <w:lang w:val="ro-RO"/>
        </w:rPr>
      </w:pPr>
    </w:p>
    <w:tbl>
      <w:tblPr>
        <w:tblStyle w:val="TableGrid"/>
        <w:tblW w:w="10236" w:type="dxa"/>
        <w:tblInd w:w="-318" w:type="dxa"/>
        <w:tblLayout w:type="fixed"/>
        <w:tblLook w:val="04A0" w:firstRow="1" w:lastRow="0" w:firstColumn="1" w:lastColumn="0" w:noHBand="0" w:noVBand="1"/>
      </w:tblPr>
      <w:tblGrid>
        <w:gridCol w:w="568"/>
        <w:gridCol w:w="6804"/>
        <w:gridCol w:w="425"/>
        <w:gridCol w:w="426"/>
        <w:gridCol w:w="430"/>
        <w:gridCol w:w="1583"/>
      </w:tblGrid>
      <w:tr w:rsidR="002F70BA" w:rsidRPr="00D34AFC" w:rsidTr="002D3991">
        <w:trPr>
          <w:cantSplit/>
          <w:trHeight w:val="624"/>
          <w:tblHeader/>
        </w:trPr>
        <w:tc>
          <w:tcPr>
            <w:tcW w:w="568"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6804"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425"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DA</w:t>
            </w:r>
          </w:p>
        </w:tc>
        <w:tc>
          <w:tcPr>
            <w:tcW w:w="426"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NU</w:t>
            </w:r>
          </w:p>
        </w:tc>
        <w:tc>
          <w:tcPr>
            <w:tcW w:w="430"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NA</w:t>
            </w:r>
          </w:p>
        </w:tc>
        <w:tc>
          <w:tcPr>
            <w:tcW w:w="1583" w:type="dxa"/>
            <w:vAlign w:val="center"/>
          </w:tcPr>
          <w:p w:rsidR="002F70BA" w:rsidRPr="00D34AFC" w:rsidRDefault="002F70BA" w:rsidP="002F70BA">
            <w:pPr>
              <w:spacing w:before="60" w:after="60"/>
              <w:jc w:val="center"/>
              <w:rPr>
                <w:rFonts w:ascii="Trebuchet MS" w:hAnsi="Trebuchet MS" w:cs="Arial"/>
                <w:b/>
                <w:sz w:val="20"/>
                <w:szCs w:val="20"/>
                <w:lang w:val="ro-RO"/>
              </w:rPr>
            </w:pPr>
            <w:r w:rsidRPr="00D34AFC">
              <w:rPr>
                <w:rFonts w:ascii="Trebuchet MS" w:hAnsi="Trebuchet MS" w:cs="Arial"/>
                <w:b/>
                <w:sz w:val="20"/>
                <w:szCs w:val="20"/>
                <w:lang w:val="ro-RO"/>
              </w:rPr>
              <w:t>Observaţii</w:t>
            </w:r>
          </w:p>
        </w:tc>
      </w:tr>
      <w:tr w:rsidR="002F70BA" w:rsidRPr="00D34AFC" w:rsidTr="002D3991">
        <w:trPr>
          <w:trHeight w:val="182"/>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napToGrid w:val="0"/>
              <w:spacing w:before="60" w:after="60"/>
              <w:jc w:val="both"/>
              <w:rPr>
                <w:rFonts w:ascii="Trebuchet MS" w:hAnsi="Trebuchet MS" w:cs="Arial"/>
                <w:color w:val="008000"/>
                <w:sz w:val="20"/>
                <w:szCs w:val="20"/>
              </w:rPr>
            </w:pPr>
            <w:r w:rsidRPr="00D34AFC">
              <w:rPr>
                <w:rFonts w:ascii="Trebuchet MS" w:hAnsi="Trebuchet MS" w:cs="Arial"/>
                <w:sz w:val="20"/>
                <w:szCs w:val="20"/>
              </w:rPr>
              <w:t xml:space="preserve">Partea scrisă cuprinde </w:t>
            </w:r>
            <w:r w:rsidRPr="00D34AFC">
              <w:rPr>
                <w:rFonts w:ascii="Trebuchet MS" w:hAnsi="Trebuchet MS" w:cs="Arial"/>
                <w:b/>
                <w:sz w:val="20"/>
                <w:szCs w:val="20"/>
              </w:rPr>
              <w:t>foaia de capăt</w:t>
            </w:r>
            <w:r w:rsidRPr="00D34AFC">
              <w:rPr>
                <w:rFonts w:ascii="Trebuchet MS" w:hAnsi="Trebuchet MS" w:cs="Arial"/>
                <w:sz w:val="20"/>
                <w:szCs w:val="20"/>
              </w:rPr>
              <w:t xml:space="preserve"> în care sunt prezentate</w:t>
            </w:r>
            <w:r w:rsidRPr="00D34AFC">
              <w:rPr>
                <w:rFonts w:ascii="Trebuchet MS" w:hAnsi="Trebuchet MS" w:cs="Arial"/>
                <w:color w:val="0000FF"/>
                <w:sz w:val="20"/>
                <w:szCs w:val="20"/>
                <w:lang w:val="ro-RO"/>
              </w:rPr>
              <w:t xml:space="preserve"> </w:t>
            </w:r>
            <w:r w:rsidRPr="00D34AFC">
              <w:rPr>
                <w:rFonts w:ascii="Trebuchet MS" w:hAnsi="Trebuchet MS" w:cs="Arial"/>
                <w:b/>
                <w:sz w:val="20"/>
                <w:szCs w:val="20"/>
                <w:lang w:val="ro-RO"/>
              </w:rPr>
              <w:t>informaţiile generale</w:t>
            </w:r>
            <w:r w:rsidRPr="00D34AFC">
              <w:rPr>
                <w:rFonts w:ascii="Trebuchet MS" w:hAnsi="Trebuchet MS" w:cs="Arial"/>
                <w:sz w:val="20"/>
                <w:szCs w:val="20"/>
                <w:lang w:val="ro-RO"/>
              </w:rPr>
              <w:t xml:space="preserve"> </w:t>
            </w:r>
            <w:r w:rsidRPr="00D34AFC">
              <w:rPr>
                <w:rFonts w:ascii="Trebuchet MS" w:hAnsi="Trebuchet MS" w:cs="Arial"/>
                <w:b/>
                <w:sz w:val="20"/>
                <w:szCs w:val="20"/>
                <w:lang w:val="ro-RO"/>
              </w:rPr>
              <w:t>privind obiectivul de investiţii</w:t>
            </w:r>
            <w:r w:rsidRPr="00D34AFC">
              <w:rPr>
                <w:rFonts w:ascii="Trebuchet MS" w:hAnsi="Trebuchet MS" w:cs="Arial"/>
                <w:sz w:val="20"/>
                <w:szCs w:val="20"/>
                <w:lang w:val="ro-RO"/>
              </w:rPr>
              <w:t xml:space="preserve">, conform precizarilor din capitolul 1,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 de Fezabilitate,</w:t>
            </w:r>
            <w:r w:rsidRPr="00D34AFC">
              <w:rPr>
                <w:rFonts w:ascii="Trebuchet MS" w:hAnsi="Trebuchet MS" w:cs="Arial"/>
                <w:sz w:val="20"/>
                <w:szCs w:val="20"/>
                <w:lang w:val="ro-RO"/>
              </w:rPr>
              <w:t xml:space="preserve"> la HG 907/2016</w:t>
            </w:r>
            <w:r w:rsidRPr="00D34AFC">
              <w:rPr>
                <w:rFonts w:ascii="Trebuchet MS" w:hAnsi="Trebuchet MS" w:cs="Arial"/>
                <w:sz w:val="20"/>
                <w:szCs w:val="20"/>
              </w:rPr>
              <w:t>:</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Denumirea obiectivului de investitii?</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Ordonator principal de credite/investitor?</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Ordonator de credite (secundar/terţiar)?</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Beneficiarul investiţiei?</w:t>
            </w:r>
          </w:p>
          <w:p w:rsidR="002F70BA" w:rsidRPr="00D34AFC" w:rsidRDefault="002F70BA" w:rsidP="002F70BA">
            <w:pPr>
              <w:pStyle w:val="ListParagraph"/>
              <w:numPr>
                <w:ilvl w:val="1"/>
                <w:numId w:val="30"/>
              </w:numPr>
              <w:spacing w:before="60" w:after="60" w:line="276" w:lineRule="auto"/>
              <w:ind w:left="601"/>
              <w:jc w:val="both"/>
              <w:rPr>
                <w:rFonts w:ascii="Trebuchet MS" w:hAnsi="Trebuchet MS" w:cs="Arial"/>
                <w:sz w:val="20"/>
                <w:szCs w:val="20"/>
              </w:rPr>
            </w:pPr>
            <w:r w:rsidRPr="00D34AFC">
              <w:rPr>
                <w:rFonts w:ascii="Trebuchet MS" w:hAnsi="Trebuchet MS" w:cs="Arial"/>
                <w:sz w:val="20"/>
                <w:szCs w:val="20"/>
              </w:rPr>
              <w:t>Elaboratorul studiului de fezabilitate?</w:t>
            </w:r>
          </w:p>
          <w:p w:rsidR="002F70BA" w:rsidRPr="00D34AFC" w:rsidRDefault="002F70BA" w:rsidP="002F70BA">
            <w:pPr>
              <w:spacing w:before="60" w:after="60"/>
              <w:jc w:val="both"/>
              <w:rPr>
                <w:rFonts w:ascii="Trebuchet MS" w:hAnsi="Trebuchet MS" w:cs="Arial"/>
                <w:sz w:val="20"/>
                <w:szCs w:val="20"/>
              </w:rPr>
            </w:pPr>
            <w:r w:rsidRPr="00D34AFC">
              <w:rPr>
                <w:rFonts w:ascii="Trebuchet MS" w:hAnsi="Trebuchet MS"/>
                <w:sz w:val="20"/>
                <w:szCs w:val="20"/>
              </w:rPr>
              <w:t xml:space="preserve">Se precizeaza, de asemenea, </w:t>
            </w:r>
            <w:r w:rsidRPr="00D34AFC">
              <w:rPr>
                <w:rFonts w:ascii="Trebuchet MS" w:hAnsi="Trebuchet MS"/>
                <w:sz w:val="20"/>
                <w:szCs w:val="20"/>
                <w:u w:val="single"/>
              </w:rPr>
              <w:t>data elaborarii/actualizarii</w:t>
            </w:r>
            <w:r w:rsidRPr="00D34AFC">
              <w:rPr>
                <w:rFonts w:ascii="Trebuchet MS" w:hAnsi="Trebuchet MS"/>
                <w:sz w:val="20"/>
                <w:szCs w:val="20"/>
              </w:rPr>
              <w:t xml:space="preserve"> documentatiei si </w:t>
            </w:r>
            <w:r w:rsidRPr="00D34AFC">
              <w:rPr>
                <w:rFonts w:ascii="Trebuchet MS" w:hAnsi="Trebuchet MS"/>
                <w:sz w:val="20"/>
                <w:szCs w:val="20"/>
                <w:u w:val="single"/>
              </w:rPr>
              <w:t>faza de proiectare</w:t>
            </w:r>
            <w:r w:rsidRPr="00D34AFC">
              <w:rPr>
                <w:rFonts w:ascii="Trebuchet MS" w:hAnsi="Trebuchet MS"/>
                <w:sz w:val="20"/>
                <w:szCs w:val="20"/>
              </w:rPr>
              <w:t>?</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906"/>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tabs>
                <w:tab w:val="left" w:pos="0"/>
              </w:tabs>
              <w:spacing w:before="60" w:after="60"/>
              <w:jc w:val="both"/>
              <w:rPr>
                <w:rFonts w:ascii="Trebuchet MS" w:hAnsi="Trebuchet MS" w:cs="Arial"/>
                <w:sz w:val="20"/>
                <w:szCs w:val="20"/>
              </w:rPr>
            </w:pPr>
            <w:r w:rsidRPr="00D34AFC">
              <w:rPr>
                <w:rFonts w:ascii="Trebuchet MS" w:hAnsi="Trebuchet MS" w:cs="Arial"/>
                <w:sz w:val="20"/>
                <w:szCs w:val="20"/>
              </w:rPr>
              <w:t xml:space="preserve">Partea scrisă conține </w:t>
            </w:r>
            <w:r w:rsidRPr="00D34AFC">
              <w:rPr>
                <w:rFonts w:ascii="Trebuchet MS" w:hAnsi="Trebuchet MS" w:cs="Arial"/>
                <w:b/>
                <w:sz w:val="20"/>
                <w:szCs w:val="20"/>
              </w:rPr>
              <w:t>lista cu semnături</w:t>
            </w:r>
            <w:r w:rsidRPr="00D34AFC">
              <w:rPr>
                <w:rFonts w:ascii="Trebuchet MS" w:hAnsi="Trebuchet MS" w:cs="Arial"/>
                <w:sz w:val="20"/>
                <w:szCs w:val="20"/>
              </w:rPr>
              <w:t xml:space="preserve"> prin care elaboratorul documentatiei îşi însuşeşte şi asumă datele şi soluţiile propuse, şi care va conţine cel puţin următoarele date: </w:t>
            </w:r>
          </w:p>
          <w:p w:rsidR="002F70BA" w:rsidRPr="00D34AFC" w:rsidRDefault="002F70BA" w:rsidP="002F70BA">
            <w:pPr>
              <w:pStyle w:val="ListParagraph"/>
              <w:numPr>
                <w:ilvl w:val="0"/>
                <w:numId w:val="22"/>
              </w:numPr>
              <w:tabs>
                <w:tab w:val="left" w:pos="0"/>
              </w:tabs>
              <w:spacing w:before="60" w:after="60"/>
              <w:contextualSpacing w:val="0"/>
              <w:jc w:val="both"/>
              <w:rPr>
                <w:rFonts w:ascii="Trebuchet MS" w:hAnsi="Trebuchet MS" w:cs="Arial"/>
                <w:sz w:val="20"/>
                <w:szCs w:val="20"/>
              </w:rPr>
            </w:pPr>
            <w:proofErr w:type="gramStart"/>
            <w:r w:rsidRPr="00D34AFC">
              <w:rPr>
                <w:rFonts w:ascii="Trebuchet MS" w:hAnsi="Trebuchet MS" w:cs="Arial"/>
                <w:sz w:val="20"/>
                <w:szCs w:val="20"/>
              </w:rPr>
              <w:t>nr</w:t>
            </w:r>
            <w:proofErr w:type="gramEnd"/>
            <w:r w:rsidRPr="00D34AFC">
              <w:rPr>
                <w:rFonts w:ascii="Trebuchet MS" w:hAnsi="Trebuchet MS" w:cs="Arial"/>
                <w:sz w:val="20"/>
                <w:szCs w:val="20"/>
              </w:rPr>
              <w:t xml:space="preserve">. ....../ dată contract? </w:t>
            </w:r>
          </w:p>
          <w:p w:rsidR="002F70BA" w:rsidRPr="00D34AFC" w:rsidRDefault="002F70BA" w:rsidP="002F70BA">
            <w:pPr>
              <w:pStyle w:val="ListParagraph"/>
              <w:numPr>
                <w:ilvl w:val="0"/>
                <w:numId w:val="22"/>
              </w:numPr>
              <w:tabs>
                <w:tab w:val="left" w:pos="0"/>
              </w:tabs>
              <w:spacing w:before="60" w:after="60"/>
              <w:contextualSpacing w:val="0"/>
              <w:jc w:val="both"/>
              <w:rPr>
                <w:rFonts w:ascii="Trebuchet MS" w:hAnsi="Trebuchet MS" w:cs="Arial"/>
                <w:sz w:val="20"/>
                <w:szCs w:val="20"/>
              </w:rPr>
            </w:pPr>
            <w:proofErr w:type="gramStart"/>
            <w:r w:rsidRPr="00D34AFC">
              <w:rPr>
                <w:rFonts w:ascii="Trebuchet MS" w:hAnsi="Trebuchet MS" w:cs="Arial"/>
                <w:sz w:val="20"/>
                <w:szCs w:val="20"/>
              </w:rPr>
              <w:t>numele</w:t>
            </w:r>
            <w:proofErr w:type="gramEnd"/>
            <w:r w:rsidRPr="00D34AFC">
              <w:rPr>
                <w:rFonts w:ascii="Trebuchet MS"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936"/>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outlineLvl w:val="0"/>
              <w:rPr>
                <w:rFonts w:ascii="Trebuchet MS" w:hAnsi="Trebuchet MS" w:cs="Arial"/>
                <w:color w:val="008000"/>
                <w:sz w:val="20"/>
                <w:szCs w:val="20"/>
                <w:lang w:val="ro-RO"/>
              </w:rPr>
            </w:pPr>
            <w:r w:rsidRPr="00D34AFC">
              <w:rPr>
                <w:rFonts w:ascii="Trebuchet MS" w:hAnsi="Trebuchet MS" w:cs="Arial"/>
                <w:sz w:val="20"/>
                <w:szCs w:val="20"/>
                <w:lang w:val="ro-RO"/>
              </w:rPr>
              <w:t xml:space="preserve">Există și se respectă structura </w:t>
            </w:r>
            <w:r w:rsidRPr="00D34AFC">
              <w:rPr>
                <w:rFonts w:ascii="Trebuchet MS" w:hAnsi="Trebuchet MS" w:cs="Arial"/>
                <w:b/>
                <w:sz w:val="20"/>
                <w:szCs w:val="20"/>
                <w:lang w:val="ro-RO"/>
              </w:rPr>
              <w:t>Părții Scrise</w:t>
            </w:r>
            <w:r w:rsidRPr="00D34AFC">
              <w:rPr>
                <w:rFonts w:ascii="Trebuchet MS" w:hAnsi="Trebuchet MS" w:cs="Arial"/>
                <w:sz w:val="20"/>
                <w:szCs w:val="20"/>
                <w:lang w:val="ro-RO"/>
              </w:rPr>
              <w:t xml:space="preserve"> conform prevederilor din legislația în vigoare – HG 907/2016 </w:t>
            </w:r>
            <w:r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D34AFC">
              <w:rPr>
                <w:rFonts w:ascii="Trebuchet MS" w:hAnsi="Trebuchet MS" w:cs="Arial"/>
                <w:sz w:val="20"/>
                <w:szCs w:val="20"/>
                <w:lang w:val="ro-RO"/>
              </w:rPr>
              <w:t xml:space="preserve"> respectiv cele din Anexa 4. </w:t>
            </w:r>
            <w:r w:rsidRPr="00D34AFC">
              <w:rPr>
                <w:rFonts w:ascii="Trebuchet MS" w:hAnsi="Trebuchet MS" w:cs="Arial"/>
                <w:i/>
                <w:sz w:val="20"/>
                <w:szCs w:val="20"/>
                <w:lang w:val="ro-RO"/>
              </w:rPr>
              <w:t>Studiu de Fezabilitate</w:t>
            </w:r>
            <w:r w:rsidRPr="00D34AFC">
              <w:rPr>
                <w:rFonts w:ascii="Trebuchet MS" w:hAnsi="Trebuchet MS"/>
                <w:sz w:val="20"/>
                <w:szCs w:val="20"/>
                <w:vertAlign w:val="superscript"/>
              </w:rPr>
              <w:t>*1)</w:t>
            </w:r>
            <w:r w:rsidRPr="00D34AFC">
              <w:rPr>
                <w:rFonts w:ascii="Trebuchet MS" w:hAnsi="Trebuchet MS"/>
                <w:color w:val="0000FF"/>
                <w:sz w:val="20"/>
                <w:szCs w:val="20"/>
              </w:rPr>
              <w:t xml:space="preserve"> </w:t>
            </w:r>
          </w:p>
          <w:p w:rsidR="002F70BA" w:rsidRPr="00D34AFC" w:rsidRDefault="002F70BA" w:rsidP="002F70BA">
            <w:pPr>
              <w:jc w:val="both"/>
              <w:rPr>
                <w:rFonts w:ascii="Trebuchet MS" w:hAnsi="Trebuchet MS" w:cs="Arial"/>
                <w:sz w:val="20"/>
                <w:szCs w:val="20"/>
                <w:lang w:val="ro-RO"/>
              </w:rPr>
            </w:pPr>
            <w:r w:rsidRPr="00D34AFC">
              <w:rPr>
                <w:rFonts w:ascii="Trebuchet MS" w:hAnsi="Trebuchet MS"/>
                <w:i/>
                <w:sz w:val="20"/>
                <w:szCs w:val="20"/>
              </w:rPr>
              <w:t>*1) conform HG 907/2016, continutul cadru al SF poate fi adaptat, în functie de specificul și complexitatea obiectivului de investitii propus.</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84"/>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b/>
                <w:color w:val="0000FF"/>
                <w:sz w:val="20"/>
                <w:szCs w:val="20"/>
                <w:lang w:val="ro-RO"/>
              </w:rPr>
            </w:pPr>
            <w:r w:rsidRPr="00D34AFC">
              <w:rPr>
                <w:rFonts w:ascii="Trebuchet MS" w:hAnsi="Trebuchet MS" w:cs="Arial"/>
                <w:sz w:val="20"/>
                <w:szCs w:val="20"/>
                <w:lang w:val="ro-RO"/>
              </w:rPr>
              <w:t xml:space="preserve">Sunt prezentate informații privind </w:t>
            </w:r>
            <w:r w:rsidRPr="00D34AFC">
              <w:rPr>
                <w:rFonts w:ascii="Trebuchet MS" w:hAnsi="Trebuchet MS" w:cs="Arial"/>
                <w:b/>
                <w:sz w:val="20"/>
                <w:szCs w:val="20"/>
                <w:lang w:val="ro-RO"/>
              </w:rPr>
              <w:t xml:space="preserve">situatia existenta si necesitatea realizarii obiectivului/proiectului de investitii, </w:t>
            </w:r>
            <w:r w:rsidRPr="00D34AFC">
              <w:rPr>
                <w:rFonts w:ascii="Trebuchet MS" w:hAnsi="Trebuchet MS" w:cs="Arial"/>
                <w:sz w:val="20"/>
                <w:szCs w:val="20"/>
                <w:lang w:val="ro-RO"/>
              </w:rPr>
              <w:t xml:space="preserve">conform precizarilor din capitolul 2,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r w:rsidRPr="00D34AFC">
              <w:rPr>
                <w:rFonts w:ascii="Trebuchet MS" w:hAnsi="Trebuchet MS" w:cs="Arial"/>
                <w:color w:val="008000"/>
                <w:sz w:val="20"/>
                <w:szCs w:val="20"/>
                <w:lang w:val="ro-RO"/>
              </w:rPr>
              <w:t>?</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31"/>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b/>
                <w:sz w:val="20"/>
                <w:szCs w:val="20"/>
                <w:lang w:val="ro-RO"/>
              </w:rPr>
            </w:pPr>
            <w:r w:rsidRPr="00D34AFC">
              <w:rPr>
                <w:rFonts w:ascii="Trebuchet MS" w:hAnsi="Trebuchet MS" w:cs="Arial"/>
                <w:sz w:val="20"/>
                <w:szCs w:val="20"/>
                <w:lang w:val="ro-RO"/>
              </w:rPr>
              <w:t xml:space="preserve">Sunt prezentate </w:t>
            </w:r>
            <w:r w:rsidRPr="00D34AFC">
              <w:rPr>
                <w:rFonts w:ascii="Trebuchet MS" w:hAnsi="Trebuchet MS" w:cs="Arial"/>
                <w:b/>
                <w:sz w:val="20"/>
                <w:szCs w:val="20"/>
                <w:lang w:val="ro-RO"/>
              </w:rPr>
              <w:t>minim doua scenarii/optiuni tehnico-economice pentru realizarea obiectivului de investitii</w:t>
            </w:r>
            <w:r w:rsidRPr="00D34AFC">
              <w:rPr>
                <w:rFonts w:ascii="Trebuchet MS" w:hAnsi="Trebuchet MS"/>
                <w:sz w:val="20"/>
                <w:szCs w:val="20"/>
                <w:vertAlign w:val="superscript"/>
              </w:rPr>
              <w:t>*2)</w:t>
            </w:r>
            <w:r w:rsidRPr="00D34AFC">
              <w:rPr>
                <w:rFonts w:ascii="Trebuchet MS" w:hAnsi="Trebuchet MS" w:cs="Arial"/>
                <w:sz w:val="20"/>
                <w:szCs w:val="20"/>
                <w:lang w:val="ro-RO"/>
              </w:rPr>
              <w:t xml:space="preserve">, 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completate cu informatiile relevante referitoare la constructia existenta, 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3, 4 si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Documentatia de avizare a lucrarilor de interventie la HG 907/2016, avand detaliate:</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particularitatile amplasamentului?</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descrierea din punct de vedere tehnic, constructiv, functional-arhitectural si tehnologic?</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costurile estimative ale investitiei?</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studiile de specialitate, in functie de categoria si clasa de importanta, dupa caz?</w:t>
            </w:r>
          </w:p>
          <w:p w:rsidR="002F70BA" w:rsidRPr="00D34AFC" w:rsidRDefault="002F70BA" w:rsidP="002F70BA">
            <w:pPr>
              <w:pStyle w:val="ListParagraph"/>
              <w:numPr>
                <w:ilvl w:val="0"/>
                <w:numId w:val="31"/>
              </w:numPr>
              <w:spacing w:before="60" w:after="60" w:line="276" w:lineRule="auto"/>
              <w:contextualSpacing w:val="0"/>
              <w:jc w:val="both"/>
              <w:rPr>
                <w:rFonts w:ascii="Trebuchet MS" w:hAnsi="Trebuchet MS" w:cs="Arial"/>
                <w:sz w:val="20"/>
                <w:szCs w:val="20"/>
                <w:lang w:val="ro-RO"/>
              </w:rPr>
            </w:pPr>
            <w:r w:rsidRPr="00D34AFC">
              <w:rPr>
                <w:rFonts w:ascii="Trebuchet MS" w:hAnsi="Trebuchet MS" w:cs="Arial"/>
                <w:sz w:val="20"/>
                <w:szCs w:val="20"/>
                <w:lang w:val="ro-RO"/>
              </w:rPr>
              <w:t>graficele orientative de realizare a investitiei?</w:t>
            </w:r>
          </w:p>
          <w:p w:rsidR="002F70BA" w:rsidRPr="00D34AFC" w:rsidRDefault="002F70BA" w:rsidP="002F70BA">
            <w:pPr>
              <w:jc w:val="both"/>
              <w:rPr>
                <w:rFonts w:ascii="Trebuchet MS" w:hAnsi="Trebuchet MS"/>
                <w:i/>
                <w:sz w:val="20"/>
                <w:szCs w:val="20"/>
              </w:rPr>
            </w:pPr>
            <w:r w:rsidRPr="00D34AFC">
              <w:rPr>
                <w:rFonts w:ascii="Trebuchet MS" w:hAnsi="Trebuchet MS"/>
                <w:i/>
                <w:sz w:val="20"/>
                <w:szCs w:val="20"/>
              </w:rPr>
              <w:t>*2) În cazul în care anterior prezentului studiu a fost elaborat un studiu de prefezabilitate, se vor prezenta minimum două scenarii/opţiuni tehnico-economice dintre cele selectate ca fezabile la faza studiu de prefezabilitate.</w:t>
            </w:r>
          </w:p>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Sunt prezentate inclusiv informatiile </w:t>
            </w:r>
            <w:r w:rsidRPr="00D34AFC">
              <w:rPr>
                <w:rFonts w:ascii="Trebuchet MS" w:hAnsi="Trebuchet MS" w:cs="Arial"/>
                <w:sz w:val="20"/>
                <w:szCs w:val="20"/>
                <w:u w:val="single"/>
                <w:lang w:val="ro-RO"/>
              </w:rPr>
              <w:t xml:space="preserve">aplicabile </w:t>
            </w:r>
            <w:r w:rsidRPr="00D34AFC">
              <w:rPr>
                <w:rFonts w:ascii="Trebuchet MS" w:hAnsi="Trebuchet MS" w:cs="Arial"/>
                <w:sz w:val="20"/>
                <w:szCs w:val="20"/>
                <w:lang w:val="ro-RO"/>
              </w:rPr>
              <w:t>referitoare la:</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 xml:space="preserve">Descrierea constructiei existente, </w:t>
            </w:r>
            <w:r w:rsidRPr="00D34AFC">
              <w:rPr>
                <w:rFonts w:ascii="Trebuchet MS" w:hAnsi="Trebuchet MS" w:cs="Arial"/>
                <w:sz w:val="20"/>
                <w:szCs w:val="20"/>
                <w:lang w:val="ro-RO"/>
              </w:rPr>
              <w:t xml:space="preserve">conform precizarilor din capitolul 3,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rsidR="002F70BA" w:rsidRPr="00D34AFC" w:rsidRDefault="002F70BA" w:rsidP="002F70BA">
            <w:pPr>
              <w:pStyle w:val="ListParagraph"/>
              <w:numPr>
                <w:ilvl w:val="1"/>
                <w:numId w:val="31"/>
              </w:numPr>
              <w:spacing w:before="60" w:after="60" w:line="276" w:lineRule="auto"/>
              <w:jc w:val="both"/>
              <w:rPr>
                <w:rFonts w:ascii="Trebuchet MS" w:hAnsi="Trebuchet MS" w:cs="Arial"/>
                <w:sz w:val="20"/>
                <w:szCs w:val="20"/>
                <w:lang w:val="ro-RO"/>
              </w:rPr>
            </w:pPr>
            <w:r w:rsidRPr="00D34AFC">
              <w:rPr>
                <w:rFonts w:ascii="Trebuchet MS" w:hAnsi="Trebuchet MS"/>
                <w:sz w:val="20"/>
                <w:szCs w:val="20"/>
              </w:rPr>
              <w:t xml:space="preserve">Informatii referitoare la studiul geotehnic pentru soluţia de consolidare </w:t>
            </w:r>
            <w:proofErr w:type="gramStart"/>
            <w:r w:rsidRPr="00D34AFC">
              <w:rPr>
                <w:rFonts w:ascii="Trebuchet MS" w:hAnsi="Trebuchet MS"/>
                <w:sz w:val="20"/>
                <w:szCs w:val="20"/>
              </w:rPr>
              <w:t>a</w:t>
            </w:r>
            <w:proofErr w:type="gramEnd"/>
            <w:r w:rsidRPr="00D34AFC">
              <w:rPr>
                <w:rFonts w:ascii="Trebuchet MS" w:hAnsi="Trebuchet MS"/>
                <w:sz w:val="20"/>
                <w:szCs w:val="20"/>
              </w:rPr>
              <w:t xml:space="preserve"> infrastructurii conform reglementărilor tehnice în vigoare?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Destinaţia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cs="Arial"/>
                <w:sz w:val="20"/>
                <w:szCs w:val="20"/>
                <w:lang w:val="ro-RO"/>
              </w:rPr>
            </w:pPr>
            <w:r w:rsidRPr="00D34AFC">
              <w:rPr>
                <w:rFonts w:ascii="Trebuchet MS" w:hAnsi="Trebuchet MS"/>
                <w:sz w:val="20"/>
                <w:szCs w:val="20"/>
              </w:rPr>
              <w:t xml:space="preserve">Precizarea daca construcţia existenta </w:t>
            </w:r>
            <w:proofErr w:type="gramStart"/>
            <w:r w:rsidRPr="00D34AFC">
              <w:rPr>
                <w:rFonts w:ascii="Trebuchet MS" w:hAnsi="Trebuchet MS"/>
                <w:sz w:val="20"/>
                <w:szCs w:val="20"/>
              </w:rPr>
              <w:t>este</w:t>
            </w:r>
            <w:proofErr w:type="gramEnd"/>
            <w:r w:rsidRPr="00D34AFC">
              <w:rPr>
                <w:rFonts w:ascii="Trebuchet MS" w:hAnsi="Trebuchet MS"/>
                <w:sz w:val="20"/>
                <w:szCs w:val="20"/>
              </w:rPr>
              <w:t xml:space="preserve"> inclusă în listele monumentelor istorice, siturilor arheologice, ariilor naturale protejate, precum şi în zonele de protecţie ale acestora şi în zonele construite protejate, după caz?</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D34AFC">
              <w:rPr>
                <w:rFonts w:ascii="Trebuchet MS" w:hAnsi="Trebuchet MS"/>
                <w:sz w:val="20"/>
                <w:szCs w:val="20"/>
                <w:vertAlign w:val="superscript"/>
              </w:rPr>
              <w:t>*3)</w:t>
            </w:r>
            <w:r w:rsidRPr="00D34AFC">
              <w:rPr>
                <w:rFonts w:ascii="Trebuchet MS" w:hAnsi="Trebuchet MS"/>
                <w:sz w:val="20"/>
                <w:szCs w:val="20"/>
              </w:rPr>
              <w:t>, alţi parametri, în funcţie de specificul şi natura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Starea tehnică, inclusiv sistemul structural şi analiza diagnostic, din punctul de vedere al asigurării cerinţelor fundamentale aplicabile, potrivit legii?</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Actul doveditor al forţei majore, după caz?</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lastRenderedPageBreak/>
              <w:t>Concluziile expertizei tehnice si dupa caz, ale auditului energetic, concluziile studiilor de diagnosticare</w:t>
            </w:r>
            <w:r w:rsidRPr="00D34AFC">
              <w:rPr>
                <w:rFonts w:ascii="Trebuchet MS" w:hAnsi="Trebuchet MS"/>
                <w:sz w:val="20"/>
                <w:szCs w:val="20"/>
                <w:vertAlign w:val="superscript"/>
              </w:rPr>
              <w:t>*3)</w:t>
            </w:r>
            <w:r w:rsidRPr="00D34AFC">
              <w:rPr>
                <w:rFonts w:ascii="Trebuchet MS" w:hAnsi="Trebuchet MS" w:cs="Arial"/>
                <w:b/>
                <w:sz w:val="20"/>
                <w:szCs w:val="20"/>
                <w:lang w:val="ro-RO"/>
              </w:rPr>
              <w:t xml:space="preserve">, </w:t>
            </w:r>
            <w:r w:rsidRPr="00D34AFC">
              <w:rPr>
                <w:rFonts w:ascii="Trebuchet MS" w:hAnsi="Trebuchet MS" w:cs="Arial"/>
                <w:sz w:val="20"/>
                <w:szCs w:val="20"/>
                <w:lang w:val="ro-RO"/>
              </w:rPr>
              <w:t xml:space="preserve">conform precizarilor din cadrul capitolului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p w:rsidR="002F70BA" w:rsidRPr="00D34AFC" w:rsidRDefault="002F70BA" w:rsidP="002F70BA">
            <w:pPr>
              <w:pStyle w:val="ListParagraph"/>
              <w:numPr>
                <w:ilvl w:val="0"/>
                <w:numId w:val="31"/>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 xml:space="preserve">Identificarea scenariilor/opţiunilor tehnico-economice (minimum două) şi analiza detaliată a acestora </w:t>
            </w:r>
            <w:r w:rsidRPr="00D34AFC">
              <w:rPr>
                <w:rFonts w:ascii="Trebuchet MS" w:hAnsi="Trebuchet MS" w:cs="Arial"/>
                <w:sz w:val="20"/>
                <w:szCs w:val="20"/>
                <w:lang w:val="ro-RO"/>
              </w:rPr>
              <w:t xml:space="preserve">conform precizarilor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5.1, 5.2, 5.3, si 5.4,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 </w:t>
            </w:r>
            <w:r w:rsidRPr="00D34AFC">
              <w:rPr>
                <w:rFonts w:ascii="Trebuchet MS" w:hAnsi="Trebuchet MS" w:cs="Arial"/>
                <w:sz w:val="20"/>
                <w:szCs w:val="20"/>
                <w:u w:val="single"/>
                <w:lang w:val="ro-RO"/>
              </w:rPr>
              <w:t>printre care și</w:t>
            </w:r>
            <w:r w:rsidRPr="00D34AFC">
              <w:rPr>
                <w:rFonts w:ascii="Trebuchet MS" w:hAnsi="Trebuchet MS" w:cs="Arial"/>
                <w:sz w:val="20"/>
                <w:szCs w:val="20"/>
                <w:lang w:val="ro-RO"/>
              </w:rPr>
              <w:t>:</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2F70BA" w:rsidRPr="00D34AFC" w:rsidRDefault="002F70BA" w:rsidP="002F70BA">
            <w:pPr>
              <w:pStyle w:val="ListParagraph"/>
              <w:numPr>
                <w:ilvl w:val="1"/>
                <w:numId w:val="31"/>
              </w:numPr>
              <w:spacing w:before="60" w:after="60" w:line="276" w:lineRule="auto"/>
              <w:jc w:val="both"/>
              <w:rPr>
                <w:rFonts w:ascii="Trebuchet MS" w:hAnsi="Trebuchet MS"/>
                <w:sz w:val="20"/>
                <w:szCs w:val="20"/>
              </w:rPr>
            </w:pPr>
            <w:r w:rsidRPr="00D34AFC">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2F70BA" w:rsidRPr="00D34AFC" w:rsidRDefault="002F70BA" w:rsidP="002F70BA">
            <w:pPr>
              <w:jc w:val="both"/>
              <w:rPr>
                <w:rFonts w:ascii="Trebuchet MS" w:hAnsi="Trebuchet MS"/>
                <w:i/>
                <w:sz w:val="20"/>
                <w:szCs w:val="20"/>
              </w:rPr>
            </w:pPr>
            <w:r w:rsidRPr="00D34AFC">
              <w:rPr>
                <w:rFonts w:ascii="Trebuchet MS" w:hAnsi="Trebuchet MS"/>
                <w:i/>
                <w:sz w:val="20"/>
                <w:szCs w:val="20"/>
              </w:rPr>
              <w:t>*3)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p w:rsidR="002F70BA" w:rsidRPr="00D34AFC" w:rsidRDefault="002F70BA" w:rsidP="002F70BA">
            <w:pPr>
              <w:jc w:val="both"/>
              <w:rPr>
                <w:rFonts w:ascii="Trebuchet MS" w:hAnsi="Trebuchet MS"/>
                <w:i/>
                <w:sz w:val="20"/>
                <w:szCs w:val="20"/>
              </w:rPr>
            </w:pP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52"/>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color w:val="0000FF"/>
                <w:sz w:val="20"/>
                <w:szCs w:val="20"/>
                <w:lang w:val="ro-RO"/>
              </w:rPr>
            </w:pPr>
            <w:r w:rsidRPr="00D34AFC">
              <w:rPr>
                <w:rFonts w:ascii="Trebuchet MS" w:hAnsi="Trebuchet MS" w:cs="Arial"/>
                <w:sz w:val="20"/>
                <w:szCs w:val="20"/>
                <w:lang w:val="ro-RO"/>
              </w:rPr>
              <w:t xml:space="preserve">Este prezentata </w:t>
            </w:r>
            <w:r w:rsidRPr="00D34AFC">
              <w:rPr>
                <w:rFonts w:ascii="Trebuchet MS" w:hAnsi="Trebuchet MS" w:cs="Arial"/>
                <w:b/>
                <w:sz w:val="20"/>
                <w:szCs w:val="20"/>
                <w:lang w:val="ro-RO"/>
              </w:rPr>
              <w:t>analiza fiecarui scenariu/optiuni tehnico-economice propuse</w:t>
            </w:r>
            <w:r w:rsidRPr="00D34AFC">
              <w:rPr>
                <w:rFonts w:ascii="Trebuchet MS" w:hAnsi="Trebuchet MS" w:cs="Arial"/>
                <w:sz w:val="20"/>
                <w:szCs w:val="20"/>
                <w:lang w:val="ro-RO"/>
              </w:rPr>
              <w:t xml:space="preserve">, conform precizarilor din capitolul 4,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capitolele 5.5 si 5.6,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Este prezentat </w:t>
            </w:r>
            <w:r w:rsidRPr="00D34AFC">
              <w:rPr>
                <w:rFonts w:ascii="Trebuchet MS" w:hAnsi="Trebuchet MS" w:cs="Arial"/>
                <w:b/>
                <w:sz w:val="20"/>
                <w:szCs w:val="20"/>
                <w:lang w:val="ro-RO"/>
              </w:rPr>
              <w:t>scenariul/optiunea tehnico-economica optim(a) recomandat(a)</w:t>
            </w:r>
            <w:r w:rsidRPr="00D34AFC">
              <w:rPr>
                <w:rFonts w:ascii="Trebuchet MS" w:hAnsi="Trebuchet MS" w:cs="Arial"/>
                <w:sz w:val="20"/>
                <w:szCs w:val="20"/>
                <w:lang w:val="ro-RO"/>
              </w:rPr>
              <w:t xml:space="preserve">, conform precizarilor din capitolul 5,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 xml:space="preserve">Studiul de Fezabilitate, </w:t>
            </w:r>
            <w:r w:rsidRPr="00D34AFC">
              <w:rPr>
                <w:rFonts w:ascii="Trebuchet MS" w:hAnsi="Trebuchet MS" w:cs="Arial"/>
                <w:sz w:val="20"/>
                <w:szCs w:val="20"/>
                <w:lang w:val="ro-RO"/>
              </w:rPr>
              <w:t xml:space="preserve">la HG 907/2016? La acestea sunt adaugate informatiile </w:t>
            </w:r>
            <w:r w:rsidRPr="00D34AFC">
              <w:rPr>
                <w:rFonts w:ascii="Trebuchet MS" w:hAnsi="Trebuchet MS" w:cs="Arial"/>
                <w:sz w:val="20"/>
                <w:szCs w:val="20"/>
                <w:u w:val="single"/>
                <w:lang w:val="ro-RO"/>
              </w:rPr>
              <w:t>aplicabile</w:t>
            </w:r>
            <w:r w:rsidRPr="00D34AFC">
              <w:rPr>
                <w:rFonts w:ascii="Trebuchet MS" w:hAnsi="Trebuchet MS" w:cs="Arial"/>
                <w:sz w:val="20"/>
                <w:szCs w:val="20"/>
                <w:lang w:val="ro-RO"/>
              </w:rPr>
              <w:t xml:space="preserve"> din capitolul 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5 </w:t>
            </w:r>
            <w:r w:rsidRPr="00D34AFC">
              <w:rPr>
                <w:rFonts w:ascii="Trebuchet MS" w:hAnsi="Trebuchet MS" w:cs="Arial"/>
                <w:i/>
                <w:sz w:val="20"/>
                <w:szCs w:val="20"/>
                <w:lang w:val="ro-RO"/>
              </w:rPr>
              <w:t>Documentatia de avizare a lucrarilor de interventie,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89"/>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Există şi se respectă structura capitolului: </w:t>
            </w:r>
            <w:r w:rsidRPr="00D34AFC">
              <w:rPr>
                <w:rFonts w:ascii="Trebuchet MS" w:hAnsi="Trebuchet MS" w:cs="Arial"/>
                <w:b/>
                <w:sz w:val="20"/>
                <w:szCs w:val="20"/>
                <w:lang w:val="ro-RO"/>
              </w:rPr>
              <w:t>Urbanism, acorduri si avize conforme</w:t>
            </w:r>
            <w:r w:rsidRPr="00D34AFC">
              <w:rPr>
                <w:rFonts w:ascii="Trebuchet MS" w:hAnsi="Trebuchet MS" w:cs="Arial"/>
                <w:sz w:val="20"/>
                <w:szCs w:val="20"/>
                <w:lang w:val="ro-RO"/>
              </w:rPr>
              <w:t xml:space="preserve">, conform precizarilor din capitolul 6,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w:t>
            </w:r>
            <w:r w:rsidRPr="00D34AFC">
              <w:rPr>
                <w:rFonts w:ascii="Trebuchet MS" w:hAnsi="Trebuchet MS" w:cs="Arial"/>
                <w:sz w:val="20"/>
                <w:szCs w:val="20"/>
                <w:lang w:val="ro-RO"/>
              </w:rPr>
              <w:lastRenderedPageBreak/>
              <w:t xml:space="preserve">din cadrul Anexei 4 </w:t>
            </w:r>
            <w:r w:rsidRPr="00D34AFC">
              <w:rPr>
                <w:rFonts w:ascii="Trebuchet MS" w:hAnsi="Trebuchet MS" w:cs="Arial"/>
                <w:i/>
                <w:sz w:val="20"/>
                <w:szCs w:val="20"/>
                <w:lang w:val="ro-RO"/>
              </w:rPr>
              <w:t xml:space="preserve">Studiul de Fezabilitate, </w:t>
            </w:r>
            <w:r w:rsidRPr="00D34AFC">
              <w:rPr>
                <w:rFonts w:ascii="Trebuchet MS" w:hAnsi="Trebuchet MS" w:cs="Arial"/>
                <w:sz w:val="20"/>
                <w:szCs w:val="20"/>
                <w:lang w:val="ro-RO"/>
              </w:rPr>
              <w:t>la HG 907/2016</w:t>
            </w:r>
            <w:r w:rsidRPr="00D34AFC">
              <w:rPr>
                <w:rFonts w:ascii="Trebuchet MS" w:hAnsi="Trebuchet MS" w:cs="Arial"/>
                <w:color w:val="008000"/>
                <w:sz w:val="20"/>
                <w:szCs w:val="20"/>
                <w:lang w:val="ro-RO"/>
              </w:rPr>
              <w:t>,</w:t>
            </w:r>
            <w:r w:rsidRPr="00D34AFC">
              <w:rPr>
                <w:rFonts w:ascii="Trebuchet MS" w:hAnsi="Trebuchet MS" w:cs="Arial"/>
                <w:color w:val="0000FF"/>
                <w:sz w:val="20"/>
                <w:szCs w:val="20"/>
                <w:lang w:val="ro-RO"/>
              </w:rPr>
              <w:t xml:space="preserve"> </w:t>
            </w:r>
            <w:r w:rsidRPr="00D34AFC">
              <w:rPr>
                <w:rFonts w:ascii="Trebuchet MS" w:hAnsi="Trebuchet MS" w:cs="Arial"/>
                <w:sz w:val="20"/>
                <w:szCs w:val="20"/>
                <w:lang w:val="ro-RO"/>
              </w:rPr>
              <w:t>fiind prezentate urmatoarele documente: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Certificatul de urbanism emis în vederea obţinerii autorizaţiei de construire?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Extras de carte funciară, cu excepţia cazurilor speciale, expres prevăzute de lege?</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Avize conforme privind asigurarea utilităţilor?</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Studiu topografic, vizat de către Oficiul de Cadastru şi Publicitate Imobiliară?</w:t>
            </w:r>
          </w:p>
          <w:p w:rsidR="002F70BA" w:rsidRPr="00D34AFC" w:rsidRDefault="002F70BA" w:rsidP="002F70BA">
            <w:pPr>
              <w:pStyle w:val="ListParagraph"/>
              <w:numPr>
                <w:ilvl w:val="0"/>
                <w:numId w:val="32"/>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Avize, acorduri şi studii specifice, după caz, în funcţie de specificul obiectivului de investiţii şi care pot condiţiona soluţiile tehnice?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593"/>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Sunt prezentate informatii referitoare la:</w:t>
            </w:r>
          </w:p>
          <w:p w:rsidR="002F70BA" w:rsidRPr="00D34AFC" w:rsidRDefault="002F70BA" w:rsidP="002F70BA">
            <w:pPr>
              <w:pStyle w:val="ListParagraph"/>
              <w:numPr>
                <w:ilvl w:val="0"/>
                <w:numId w:val="33"/>
              </w:numPr>
              <w:spacing w:before="60" w:after="60" w:line="276" w:lineRule="auto"/>
              <w:jc w:val="both"/>
              <w:rPr>
                <w:rFonts w:ascii="Trebuchet MS" w:hAnsi="Trebuchet MS" w:cs="Arial"/>
                <w:sz w:val="20"/>
                <w:szCs w:val="20"/>
                <w:lang w:val="ro-RO"/>
              </w:rPr>
            </w:pPr>
            <w:r w:rsidRPr="00D34AFC">
              <w:rPr>
                <w:rFonts w:ascii="Trebuchet MS" w:hAnsi="Trebuchet MS" w:cs="Arial"/>
                <w:b/>
                <w:sz w:val="20"/>
                <w:szCs w:val="20"/>
                <w:lang w:val="ro-RO"/>
              </w:rPr>
              <w:t>implementarea investitiei</w:t>
            </w:r>
            <w:r w:rsidRPr="00D34AFC">
              <w:rPr>
                <w:rFonts w:ascii="Trebuchet MS" w:hAnsi="Trebuchet MS" w:cs="Arial"/>
                <w:sz w:val="20"/>
                <w:szCs w:val="20"/>
                <w:lang w:val="ro-RO"/>
              </w:rPr>
              <w:t xml:space="preserve">, conform precizarilor din capitolul 7,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 avand detaliate: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informatii despre entitatea responsabila cu implementarea investitiei?</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strategia de exploatare/operare si intretinere?</w:t>
            </w:r>
          </w:p>
          <w:p w:rsidR="002F70BA" w:rsidRPr="00D34AFC" w:rsidRDefault="002F70BA" w:rsidP="002F70BA">
            <w:pPr>
              <w:pStyle w:val="ListParagraph"/>
              <w:numPr>
                <w:ilvl w:val="0"/>
                <w:numId w:val="34"/>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recomandari privind asigurarea capacitatii manageriale si institutionale?</w:t>
            </w:r>
          </w:p>
          <w:p w:rsidR="002F70BA" w:rsidRPr="00D34AFC" w:rsidRDefault="002F70BA" w:rsidP="002F70BA">
            <w:pPr>
              <w:pStyle w:val="ListParagraph"/>
              <w:numPr>
                <w:ilvl w:val="0"/>
                <w:numId w:val="33"/>
              </w:numPr>
              <w:spacing w:before="60" w:after="60" w:line="276" w:lineRule="auto"/>
              <w:jc w:val="both"/>
              <w:rPr>
                <w:rFonts w:ascii="Trebuchet MS" w:hAnsi="Trebuchet MS" w:cs="Arial"/>
                <w:b/>
                <w:sz w:val="20"/>
                <w:szCs w:val="20"/>
                <w:lang w:val="ro-RO"/>
              </w:rPr>
            </w:pPr>
            <w:r w:rsidRPr="00D34AFC">
              <w:rPr>
                <w:rFonts w:ascii="Trebuchet MS" w:hAnsi="Trebuchet MS" w:cs="Arial"/>
                <w:b/>
                <w:sz w:val="20"/>
                <w:szCs w:val="20"/>
                <w:lang w:val="ro-RO"/>
              </w:rPr>
              <w:t xml:space="preserve">concluzii si recomandari, </w:t>
            </w:r>
            <w:r w:rsidRPr="00D34AFC">
              <w:rPr>
                <w:rFonts w:ascii="Trebuchet MS" w:hAnsi="Trebuchet MS" w:cs="Arial"/>
                <w:sz w:val="20"/>
                <w:szCs w:val="20"/>
                <w:lang w:val="ro-RO"/>
              </w:rPr>
              <w:t xml:space="preserve">conform precizarilor din capitolul 8, sectiunea A </w:t>
            </w:r>
            <w:r w:rsidRPr="00D34AFC">
              <w:rPr>
                <w:rFonts w:ascii="Trebuchet MS" w:hAnsi="Trebuchet MS" w:cs="Arial"/>
                <w:i/>
                <w:sz w:val="20"/>
                <w:szCs w:val="20"/>
                <w:lang w:val="ro-RO"/>
              </w:rPr>
              <w:t>Piese scrise,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Devizul General</w:t>
            </w:r>
            <w:r w:rsidRPr="00D34AFC">
              <w:rPr>
                <w:rFonts w:ascii="Trebuchet MS" w:hAnsi="Trebuchet MS" w:cs="Arial"/>
                <w:sz w:val="20"/>
                <w:szCs w:val="20"/>
                <w:lang w:val="ro-RO"/>
              </w:rPr>
              <w:t xml:space="preserve"> este elaborat conform legislației în vigoare: HG 907/2016 </w:t>
            </w:r>
            <w:r w:rsidRPr="00D34AFC">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D34AFC">
              <w:rPr>
                <w:rFonts w:ascii="Trebuchet MS" w:hAnsi="Trebuchet MS" w:cs="Arial"/>
                <w:sz w:val="20"/>
                <w:szCs w:val="20"/>
                <w:lang w:val="ro-RO"/>
              </w:rPr>
              <w:t xml:space="preserve"> sectiunea a 5-a </w:t>
            </w:r>
            <w:r w:rsidRPr="00D34AFC">
              <w:rPr>
                <w:rFonts w:ascii="Trebuchet MS" w:hAnsi="Trebuchet MS" w:cs="Arial"/>
                <w:i/>
                <w:sz w:val="20"/>
                <w:szCs w:val="20"/>
                <w:lang w:val="ro-RO"/>
              </w:rPr>
              <w:t xml:space="preserve">Devizul general si devizul pe obiect, </w:t>
            </w:r>
            <w:r w:rsidRPr="00D34AFC">
              <w:rPr>
                <w:rFonts w:ascii="Trebuchet MS" w:hAnsi="Trebuchet MS" w:cs="Arial"/>
                <w:sz w:val="20"/>
                <w:szCs w:val="20"/>
                <w:lang w:val="ro-RO"/>
              </w:rPr>
              <w:t>inclusiv conform Metodologiei prezentate in Anexa 6 la HG 907/2016:</w:t>
            </w:r>
          </w:p>
          <w:p w:rsidR="002F70BA" w:rsidRPr="00D34AFC" w:rsidRDefault="002F70BA" w:rsidP="002F70BA">
            <w:pPr>
              <w:pStyle w:val="ListParagraph"/>
              <w:numPr>
                <w:ilvl w:val="0"/>
                <w:numId w:val="19"/>
              </w:numPr>
              <w:spacing w:before="60" w:after="60"/>
              <w:ind w:left="743"/>
              <w:contextualSpacing w:val="0"/>
              <w:jc w:val="both"/>
              <w:rPr>
                <w:rFonts w:ascii="Trebuchet MS" w:hAnsi="Trebuchet MS" w:cs="Arial"/>
                <w:sz w:val="20"/>
                <w:szCs w:val="20"/>
                <w:lang w:val="ro-RO"/>
              </w:rPr>
            </w:pPr>
            <w:r w:rsidRPr="00D34AFC">
              <w:rPr>
                <w:rFonts w:ascii="Trebuchet MS" w:hAnsi="Trebuchet MS" w:cs="Arial"/>
                <w:sz w:val="20"/>
                <w:szCs w:val="20"/>
                <w:lang w:val="ro-RO"/>
              </w:rPr>
              <w:t xml:space="preserve">respecta modelul cadru prezentat în anexa 7 la HG 907/2016? </w:t>
            </w:r>
          </w:p>
          <w:p w:rsidR="002F70BA" w:rsidRPr="00D34AFC" w:rsidRDefault="002F70BA" w:rsidP="002F70BA">
            <w:pPr>
              <w:pStyle w:val="ListParagraph"/>
              <w:numPr>
                <w:ilvl w:val="0"/>
                <w:numId w:val="19"/>
              </w:numPr>
              <w:spacing w:before="60" w:after="60"/>
              <w:ind w:left="743"/>
              <w:contextualSpacing w:val="0"/>
              <w:jc w:val="both"/>
              <w:rPr>
                <w:rFonts w:ascii="Trebuchet MS" w:hAnsi="Trebuchet MS" w:cs="Arial"/>
                <w:color w:val="0000FF"/>
                <w:sz w:val="20"/>
                <w:szCs w:val="20"/>
                <w:lang w:val="ro-RO"/>
              </w:rPr>
            </w:pPr>
            <w:r w:rsidRPr="00D34AFC">
              <w:rPr>
                <w:rFonts w:ascii="Trebuchet MS" w:hAnsi="Trebuchet MS" w:cs="Arial"/>
                <w:sz w:val="20"/>
                <w:szCs w:val="20"/>
                <w:lang w:val="ro-RO"/>
              </w:rPr>
              <w:t>conține costuri aferente tuturor intervențiilor cuprinse în SF?</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455"/>
        </w:trPr>
        <w:tc>
          <w:tcPr>
            <w:tcW w:w="568" w:type="dxa"/>
            <w:shd w:val="clear" w:color="auto" w:fill="auto"/>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shd w:val="clear" w:color="auto" w:fill="auto"/>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b/>
                <w:sz w:val="20"/>
                <w:szCs w:val="20"/>
                <w:lang w:val="ro-RO"/>
              </w:rPr>
              <w:t>Devizele pe Obiect</w:t>
            </w:r>
            <w:r w:rsidRPr="00D34AFC">
              <w:rPr>
                <w:rFonts w:ascii="Trebuchet MS" w:hAnsi="Trebuchet MS" w:cs="Arial"/>
                <w:sz w:val="20"/>
                <w:szCs w:val="20"/>
                <w:lang w:val="ro-RO"/>
              </w:rPr>
              <w:t xml:space="preserve"> sunt întocmite conform modelului din anexa 8 la HG 907/2016?</w:t>
            </w:r>
          </w:p>
        </w:tc>
        <w:tc>
          <w:tcPr>
            <w:tcW w:w="425"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26"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430" w:type="dxa"/>
            <w:shd w:val="clear" w:color="auto" w:fill="auto"/>
          </w:tcPr>
          <w:p w:rsidR="002F70BA" w:rsidRPr="00D34AFC" w:rsidRDefault="002F70BA" w:rsidP="002F70BA">
            <w:pPr>
              <w:spacing w:before="60" w:after="60"/>
              <w:rPr>
                <w:rFonts w:ascii="Trebuchet MS" w:hAnsi="Trebuchet MS" w:cs="Arial"/>
                <w:sz w:val="20"/>
                <w:szCs w:val="20"/>
                <w:lang w:val="ro-RO"/>
              </w:rPr>
            </w:pPr>
          </w:p>
        </w:tc>
        <w:tc>
          <w:tcPr>
            <w:tcW w:w="1583" w:type="dxa"/>
            <w:shd w:val="clear" w:color="auto" w:fill="auto"/>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85"/>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rPr>
              <w:t xml:space="preserve">Există </w:t>
            </w:r>
            <w:r w:rsidRPr="00D34AFC">
              <w:rPr>
                <w:rFonts w:ascii="Trebuchet MS" w:hAnsi="Trebuchet MS" w:cs="Arial"/>
                <w:b/>
                <w:sz w:val="20"/>
                <w:szCs w:val="20"/>
              </w:rPr>
              <w:t>piesele desenate</w:t>
            </w:r>
            <w:r w:rsidRPr="00D34AFC">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163"/>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rPr>
              <w:t xml:space="preserve">Există planşele mentionate la </w:t>
            </w:r>
            <w:r w:rsidRPr="00D34AFC">
              <w:rPr>
                <w:rFonts w:ascii="Trebuchet MS" w:hAnsi="Trebuchet MS" w:cs="Arial"/>
                <w:sz w:val="20"/>
                <w:szCs w:val="20"/>
                <w:lang w:val="ro-RO"/>
              </w:rPr>
              <w:t xml:space="preserve">sectiunea B </w:t>
            </w:r>
            <w:r w:rsidRPr="00D34AFC">
              <w:rPr>
                <w:rFonts w:ascii="Trebuchet MS" w:hAnsi="Trebuchet MS" w:cs="Arial"/>
                <w:i/>
                <w:sz w:val="20"/>
                <w:szCs w:val="20"/>
                <w:lang w:val="ro-RO"/>
              </w:rPr>
              <w:t>Piese desenate,</w:t>
            </w:r>
            <w:r w:rsidRPr="00D34AFC">
              <w:rPr>
                <w:rFonts w:ascii="Trebuchet MS" w:hAnsi="Trebuchet MS" w:cs="Arial"/>
                <w:sz w:val="20"/>
                <w:szCs w:val="20"/>
                <w:lang w:val="ro-RO"/>
              </w:rPr>
              <w:t xml:space="preserve"> din cadrul Anexei 4 </w:t>
            </w:r>
            <w:r w:rsidRPr="00D34AFC">
              <w:rPr>
                <w:rFonts w:ascii="Trebuchet MS" w:hAnsi="Trebuchet MS" w:cs="Arial"/>
                <w:i/>
                <w:sz w:val="20"/>
                <w:szCs w:val="20"/>
                <w:lang w:val="ro-RO"/>
              </w:rPr>
              <w:t>Studiul de Fezabilitate,</w:t>
            </w:r>
            <w:r w:rsidRPr="00D34AFC">
              <w:rPr>
                <w:rFonts w:ascii="Trebuchet MS" w:hAnsi="Trebuchet MS" w:cs="Arial"/>
                <w:sz w:val="20"/>
                <w:szCs w:val="20"/>
                <w:lang w:val="ro-RO"/>
              </w:rPr>
              <w:t xml:space="preserve"> la HG 907/2016:</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 de amplasare în zonă?</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 de situatie?</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 xml:space="preserve">planuri generale, faţade şi secţiuni caracteristice de arhitectură cotate, scheme de principiu pentru rezistenţă şi instalaţii, </w:t>
            </w:r>
            <w:r w:rsidRPr="00D34AFC">
              <w:rPr>
                <w:rFonts w:ascii="Trebuchet MS" w:hAnsi="Trebuchet MS" w:cs="Arial"/>
                <w:sz w:val="20"/>
                <w:szCs w:val="20"/>
                <w:lang w:val="ro-RO"/>
              </w:rPr>
              <w:lastRenderedPageBreak/>
              <w:t>volumetrii, scheme funcţionale, izometrice sau planuri specifice, după caz?</w:t>
            </w:r>
          </w:p>
          <w:p w:rsidR="002F70BA" w:rsidRPr="00D34AFC" w:rsidRDefault="002F70BA" w:rsidP="002F70BA">
            <w:pPr>
              <w:pStyle w:val="ListParagraph"/>
              <w:numPr>
                <w:ilvl w:val="0"/>
                <w:numId w:val="35"/>
              </w:numPr>
              <w:shd w:val="clear" w:color="auto" w:fill="FFFFFF"/>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planuri generale, profile longitudinale şi transversale caracteristice, cotate, planuri specifice, după caz?</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310"/>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hd w:val="clear" w:color="auto" w:fill="FFFFFF"/>
              <w:spacing w:before="60" w:after="60"/>
              <w:jc w:val="both"/>
              <w:rPr>
                <w:rFonts w:ascii="Trebuchet MS" w:hAnsi="Trebuchet MS" w:cs="Arial"/>
                <w:sz w:val="20"/>
                <w:szCs w:val="20"/>
                <w:lang w:val="ro-RO"/>
              </w:rPr>
            </w:pPr>
            <w:r w:rsidRPr="00D34AFC">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240"/>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rPr>
              <w:t>proiectantul general /  şeful de proiect</w:t>
            </w:r>
            <w:r w:rsidRPr="00D34AFC">
              <w:rPr>
                <w:rFonts w:ascii="Trebuchet MS" w:hAnsi="Trebuchet MS" w:cs="Arial"/>
                <w:sz w:val="20"/>
                <w:szCs w:val="20"/>
                <w:lang w:val="ro-RO"/>
              </w:rPr>
              <w:t xml:space="preserve"> </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 xml:space="preserve">arhitect cu drept de semnatura, cu ștampila cu numar de inregistrare in tabloul national TNA, conform reglementări OAR </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proiectantii de specialitate</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expertul tehnic, unde este cazul</w:t>
            </w:r>
          </w:p>
          <w:p w:rsidR="002F70BA" w:rsidRPr="00D34AFC" w:rsidRDefault="002F70BA" w:rsidP="002F70BA">
            <w:pPr>
              <w:pStyle w:val="ListParagraph"/>
              <w:numPr>
                <w:ilvl w:val="0"/>
                <w:numId w:val="36"/>
              </w:numPr>
              <w:spacing w:before="60" w:after="60" w:line="276" w:lineRule="auto"/>
              <w:jc w:val="both"/>
              <w:rPr>
                <w:rFonts w:ascii="Trebuchet MS" w:hAnsi="Trebuchet MS" w:cs="Arial"/>
                <w:sz w:val="20"/>
                <w:szCs w:val="20"/>
                <w:lang w:val="ro-RO"/>
              </w:rPr>
            </w:pPr>
            <w:r w:rsidRPr="00D34AFC">
              <w:rPr>
                <w:rFonts w:ascii="Trebuchet MS" w:hAnsi="Trebuchet MS" w:cs="Arial"/>
                <w:sz w:val="20"/>
                <w:szCs w:val="20"/>
                <w:lang w:val="ro-RO"/>
              </w:rPr>
              <w:t>șeful de proiect complex, expert/specialist, in cazul monumentelor istorice?</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highlight w:val="yellow"/>
                <w:lang w:val="ro-RO"/>
              </w:rPr>
            </w:pPr>
            <w:r w:rsidRPr="00D34AFC">
              <w:rPr>
                <w:rFonts w:ascii="Trebuchet MS" w:hAnsi="Trebuchet MS" w:cs="Arial"/>
                <w:sz w:val="20"/>
                <w:szCs w:val="20"/>
                <w:lang w:val="ro-RO"/>
              </w:rPr>
              <w:t>Sunt obținute avizele pentru devierile de rețele necesare de la proprietarii/operatorii lor, dacă este cazul?</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 xml:space="preserve">Există o descrieriere a lucrarilor de </w:t>
            </w:r>
            <w:r w:rsidRPr="00D34AFC">
              <w:rPr>
                <w:rFonts w:ascii="Trebuchet MS" w:hAnsi="Trebuchet MS" w:cs="Arial"/>
                <w:b/>
                <w:sz w:val="20"/>
                <w:szCs w:val="20"/>
                <w:lang w:val="ro-RO"/>
              </w:rPr>
              <w:t>organizare de şantier</w:t>
            </w:r>
            <w:r w:rsidRPr="00D34AFC">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r w:rsidR="002F70BA" w:rsidRPr="00D34AFC" w:rsidTr="002D3991">
        <w:trPr>
          <w:trHeight w:val="338"/>
        </w:trPr>
        <w:tc>
          <w:tcPr>
            <w:tcW w:w="568" w:type="dxa"/>
          </w:tcPr>
          <w:p w:rsidR="002F70BA" w:rsidRPr="00D34AFC" w:rsidRDefault="002F70BA" w:rsidP="002F70BA">
            <w:pPr>
              <w:pStyle w:val="ListParagraph"/>
              <w:numPr>
                <w:ilvl w:val="0"/>
                <w:numId w:val="28"/>
              </w:numPr>
              <w:spacing w:before="60" w:after="60" w:line="276" w:lineRule="auto"/>
              <w:jc w:val="center"/>
              <w:rPr>
                <w:rFonts w:ascii="Trebuchet MS" w:hAnsi="Trebuchet MS" w:cs="Arial"/>
                <w:b/>
                <w:sz w:val="20"/>
                <w:szCs w:val="20"/>
                <w:lang w:val="ro-RO"/>
              </w:rPr>
            </w:pPr>
          </w:p>
        </w:tc>
        <w:tc>
          <w:tcPr>
            <w:tcW w:w="6804" w:type="dxa"/>
          </w:tcPr>
          <w:p w:rsidR="002F70BA" w:rsidRPr="00D34AFC" w:rsidRDefault="002F70BA" w:rsidP="002F70BA">
            <w:pPr>
              <w:spacing w:before="60" w:after="60"/>
              <w:jc w:val="both"/>
              <w:rPr>
                <w:rFonts w:ascii="Trebuchet MS" w:hAnsi="Trebuchet MS" w:cs="Arial"/>
                <w:sz w:val="20"/>
                <w:szCs w:val="20"/>
                <w:lang w:val="ro-RO"/>
              </w:rPr>
            </w:pPr>
            <w:r w:rsidRPr="00D34AFC">
              <w:rPr>
                <w:rFonts w:ascii="Trebuchet MS" w:hAnsi="Trebuchet MS"/>
                <w:sz w:val="20"/>
                <w:szCs w:val="20"/>
              </w:rPr>
              <w:t xml:space="preserve">Documentele anexate la cererea de finantare care demonstreaza dreptul solicitantului/partenerilor de </w:t>
            </w:r>
            <w:proofErr w:type="gramStart"/>
            <w:r w:rsidRPr="00D34AFC">
              <w:rPr>
                <w:rFonts w:ascii="Trebuchet MS" w:hAnsi="Trebuchet MS"/>
                <w:sz w:val="20"/>
                <w:szCs w:val="20"/>
              </w:rPr>
              <w:t>a</w:t>
            </w:r>
            <w:proofErr w:type="gramEnd"/>
            <w:r w:rsidRPr="00D34AFC">
              <w:rPr>
                <w:rFonts w:ascii="Trebuchet MS" w:hAnsi="Trebuchet MS"/>
                <w:sz w:val="20"/>
                <w:szCs w:val="20"/>
              </w:rPr>
              <w:t xml:space="preserve"> executa lucrarile propuse, sunt cuprinzatoare fata de interventiile propuse a fi realizate prin proiect?</w:t>
            </w:r>
            <w:r w:rsidRPr="00D34AFC">
              <w:rPr>
                <w:rFonts w:ascii="Trebuchet MS" w:hAnsi="Trebuchet MS" w:cs="Arial"/>
                <w:sz w:val="20"/>
                <w:szCs w:val="20"/>
                <w:lang w:val="ro-RO"/>
              </w:rPr>
              <w:t xml:space="preserve"> </w:t>
            </w:r>
            <w:r w:rsidRPr="00D34AFC">
              <w:rPr>
                <w:rFonts w:ascii="Trebuchet MS" w:hAnsi="Trebuchet MS" w:cs="Arial"/>
                <w:b/>
                <w:sz w:val="20"/>
                <w:szCs w:val="20"/>
                <w:lang w:val="ro-RO"/>
              </w:rPr>
              <w:t>A se vedea NOTA 1</w:t>
            </w:r>
          </w:p>
        </w:tc>
        <w:tc>
          <w:tcPr>
            <w:tcW w:w="425" w:type="dxa"/>
          </w:tcPr>
          <w:p w:rsidR="002F70BA" w:rsidRPr="00D34AFC" w:rsidRDefault="002F70BA" w:rsidP="002F70BA">
            <w:pPr>
              <w:spacing w:before="60" w:after="60"/>
              <w:rPr>
                <w:rFonts w:ascii="Trebuchet MS" w:hAnsi="Trebuchet MS" w:cs="Arial"/>
                <w:sz w:val="20"/>
                <w:szCs w:val="20"/>
                <w:lang w:val="ro-RO"/>
              </w:rPr>
            </w:pPr>
          </w:p>
        </w:tc>
        <w:tc>
          <w:tcPr>
            <w:tcW w:w="426" w:type="dxa"/>
          </w:tcPr>
          <w:p w:rsidR="002F70BA" w:rsidRPr="00D34AFC" w:rsidRDefault="002F70BA" w:rsidP="002F70BA">
            <w:pPr>
              <w:spacing w:before="60" w:after="60"/>
              <w:rPr>
                <w:rFonts w:ascii="Trebuchet MS" w:hAnsi="Trebuchet MS" w:cs="Arial"/>
                <w:sz w:val="20"/>
                <w:szCs w:val="20"/>
                <w:lang w:val="ro-RO"/>
              </w:rPr>
            </w:pPr>
          </w:p>
        </w:tc>
        <w:tc>
          <w:tcPr>
            <w:tcW w:w="430" w:type="dxa"/>
          </w:tcPr>
          <w:p w:rsidR="002F70BA" w:rsidRPr="00D34AFC" w:rsidRDefault="002F70BA" w:rsidP="002F70BA">
            <w:pPr>
              <w:spacing w:before="60" w:after="60"/>
              <w:rPr>
                <w:rFonts w:ascii="Trebuchet MS" w:hAnsi="Trebuchet MS" w:cs="Arial"/>
                <w:sz w:val="20"/>
                <w:szCs w:val="20"/>
                <w:lang w:val="ro-RO"/>
              </w:rPr>
            </w:pPr>
          </w:p>
        </w:tc>
        <w:tc>
          <w:tcPr>
            <w:tcW w:w="1583" w:type="dxa"/>
          </w:tcPr>
          <w:p w:rsidR="002F70BA" w:rsidRPr="00D34AFC" w:rsidRDefault="002F70BA" w:rsidP="002F70BA">
            <w:pPr>
              <w:spacing w:before="60" w:after="60"/>
              <w:rPr>
                <w:rFonts w:ascii="Trebuchet MS" w:hAnsi="Trebuchet MS" w:cs="Arial"/>
                <w:color w:val="FF0000"/>
                <w:sz w:val="20"/>
                <w:szCs w:val="20"/>
                <w:lang w:val="ro-RO"/>
              </w:rPr>
            </w:pPr>
          </w:p>
        </w:tc>
      </w:tr>
    </w:tbl>
    <w:p w:rsidR="002F70BA" w:rsidRPr="00D34AFC" w:rsidRDefault="002F70BA" w:rsidP="002F70BA">
      <w:pPr>
        <w:spacing w:after="0" w:line="240" w:lineRule="auto"/>
        <w:rPr>
          <w:rFonts w:ascii="Trebuchet MS" w:hAnsi="Trebuchet MS" w:cs="Arial"/>
          <w:i/>
          <w:sz w:val="20"/>
          <w:szCs w:val="20"/>
          <w:lang w:val="ro-RO"/>
        </w:rPr>
      </w:pPr>
    </w:p>
    <w:p w:rsidR="002F70BA" w:rsidRPr="00D34AFC" w:rsidRDefault="002F70BA" w:rsidP="002F70BA">
      <w:pPr>
        <w:spacing w:after="0" w:line="240" w:lineRule="auto"/>
        <w:rPr>
          <w:rFonts w:ascii="Trebuchet MS" w:hAnsi="Trebuchet MS" w:cs="Arial"/>
          <w:i/>
          <w:sz w:val="20"/>
          <w:szCs w:val="20"/>
          <w:lang w:val="ro-RO"/>
        </w:rPr>
      </w:pPr>
    </w:p>
    <w:p w:rsidR="002F70BA" w:rsidRPr="00094BCF" w:rsidRDefault="002F70BA" w:rsidP="002F70B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b/>
          <w:color w:val="000000" w:themeColor="text1"/>
          <w:sz w:val="20"/>
          <w:szCs w:val="20"/>
          <w:lang w:val="ro-RO"/>
        </w:rPr>
        <w:t xml:space="preserve">NOTA 1. </w:t>
      </w:r>
      <w:r w:rsidRPr="00094BCF">
        <w:rPr>
          <w:rFonts w:ascii="Trebuchet MS" w:eastAsia="Times New Roman" w:hAnsi="Trebuchet MS" w:cs="Arial"/>
          <w:color w:val="000000" w:themeColor="text1"/>
          <w:sz w:val="20"/>
          <w:szCs w:val="20"/>
          <w:lang w:val="ro-RO"/>
        </w:rPr>
        <w:t>Acolo unde se constată diferenţe între documentele de proprietate/ad</w:t>
      </w:r>
      <w:r>
        <w:rPr>
          <w:rFonts w:ascii="Trebuchet MS" w:eastAsia="Times New Roman" w:hAnsi="Trebuchet MS" w:cs="Arial"/>
          <w:color w:val="000000" w:themeColor="text1"/>
          <w:sz w:val="20"/>
          <w:szCs w:val="20"/>
          <w:lang w:val="ro-RO"/>
        </w:rPr>
        <w:t xml:space="preserve">ministrare depuse </w:t>
      </w:r>
      <w:r w:rsidRPr="00094BCF">
        <w:rPr>
          <w:rFonts w:ascii="Trebuchet MS" w:eastAsia="Times New Roman" w:hAnsi="Trebuchet MS" w:cs="Arial"/>
          <w:color w:val="000000" w:themeColor="text1"/>
          <w:sz w:val="20"/>
          <w:szCs w:val="20"/>
          <w:lang w:val="ro-RO"/>
        </w:rPr>
        <w:t>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2F70BA" w:rsidRPr="00094BCF" w:rsidRDefault="002F70BA" w:rsidP="002F70BA">
      <w:pPr>
        <w:spacing w:before="60" w:afterLines="60" w:after="144"/>
        <w:ind w:left="-360"/>
        <w:jc w:val="both"/>
        <w:rPr>
          <w:rFonts w:ascii="Trebuchet MS" w:eastAsia="Times New Roman" w:hAnsi="Trebuchet MS" w:cs="Arial"/>
          <w:color w:val="000000" w:themeColor="text1"/>
          <w:sz w:val="20"/>
          <w:szCs w:val="20"/>
          <w:lang w:val="ro-RO"/>
        </w:rPr>
      </w:pPr>
      <w:r w:rsidRPr="00094BCF">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p w:rsidR="002F70BA" w:rsidRDefault="002F70BA" w:rsidP="002F70BA">
      <w:pPr>
        <w:spacing w:after="0" w:line="240" w:lineRule="auto"/>
        <w:rPr>
          <w:rFonts w:ascii="Trebuchet MS" w:hAnsi="Trebuchet MS" w:cs="Arial"/>
          <w:i/>
          <w:sz w:val="20"/>
          <w:szCs w:val="20"/>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2F70BA" w:rsidRPr="00F30874" w:rsidTr="002F70BA">
        <w:trPr>
          <w:trHeight w:val="165"/>
        </w:trPr>
        <w:tc>
          <w:tcPr>
            <w:tcW w:w="1731" w:type="dxa"/>
          </w:tcPr>
          <w:p w:rsidR="002F70BA" w:rsidRPr="001E3133" w:rsidRDefault="002F70BA" w:rsidP="002F70BA">
            <w:pPr>
              <w:spacing w:before="120" w:after="120"/>
              <w:jc w:val="both"/>
              <w:rPr>
                <w:rFonts w:cs="Arial"/>
                <w:b/>
                <w:lang w:val="ro-RO"/>
              </w:rPr>
            </w:pPr>
            <w:r>
              <w:rPr>
                <w:rFonts w:cs="Arial"/>
                <w:b/>
                <w:iCs/>
              </w:rPr>
              <w:lastRenderedPageBreak/>
              <w:t>SECȚIUNEA II</w:t>
            </w:r>
          </w:p>
        </w:tc>
        <w:tc>
          <w:tcPr>
            <w:tcW w:w="8476" w:type="dxa"/>
          </w:tcPr>
          <w:p w:rsidR="002F70BA" w:rsidRPr="00F30874" w:rsidRDefault="002F70BA" w:rsidP="002F70BA">
            <w:pPr>
              <w:spacing w:before="120" w:after="120"/>
              <w:jc w:val="both"/>
              <w:rPr>
                <w:rFonts w:cs="Arial"/>
                <w:lang w:val="ro-RO"/>
              </w:rPr>
            </w:pPr>
            <w:r>
              <w:rPr>
                <w:rFonts w:cs="Arial"/>
                <w:b/>
                <w:i/>
                <w:iCs/>
              </w:rPr>
              <w:t xml:space="preserve"> </w:t>
            </w:r>
            <w:r w:rsidRPr="00F30874">
              <w:rPr>
                <w:b/>
                <w:iCs/>
              </w:rPr>
              <w:t xml:space="preserve">Criterii specifice privind </w:t>
            </w:r>
            <w:r w:rsidR="0012344E">
              <w:rPr>
                <w:b/>
                <w:iCs/>
              </w:rPr>
              <w:t>aspectele calitative ale SF</w:t>
            </w:r>
          </w:p>
        </w:tc>
      </w:tr>
    </w:tbl>
    <w:p w:rsidR="002F70BA" w:rsidRDefault="002F70BA" w:rsidP="002F70BA">
      <w:pPr>
        <w:spacing w:after="0" w:line="240" w:lineRule="auto"/>
        <w:rPr>
          <w:rFonts w:ascii="Trebuchet MS" w:hAnsi="Trebuchet MS" w:cs="Arial"/>
          <w:i/>
          <w:sz w:val="20"/>
          <w:szCs w:val="20"/>
          <w:lang w:val="ro-RO"/>
        </w:rPr>
      </w:pPr>
    </w:p>
    <w:p w:rsidR="002F70BA" w:rsidRPr="00D34AFC" w:rsidRDefault="002F70BA" w:rsidP="002F70BA">
      <w:pPr>
        <w:spacing w:after="0" w:line="240" w:lineRule="auto"/>
        <w:rPr>
          <w:rFonts w:ascii="Trebuchet MS" w:hAnsi="Trebuchet MS" w:cs="Arial"/>
          <w:i/>
          <w:sz w:val="20"/>
          <w:szCs w:val="20"/>
          <w:lang w:val="ro-RO"/>
        </w:rPr>
      </w:pP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2F70BA" w:rsidRPr="00D34AFC" w:rsidTr="002F70BA">
        <w:trPr>
          <w:trHeight w:val="279"/>
        </w:trPr>
        <w:tc>
          <w:tcPr>
            <w:tcW w:w="710"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NR. CRT.</w:t>
            </w:r>
          </w:p>
        </w:tc>
        <w:tc>
          <w:tcPr>
            <w:tcW w:w="5812"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ASPECTE DE VERIFICAT</w:t>
            </w:r>
          </w:p>
        </w:tc>
        <w:tc>
          <w:tcPr>
            <w:tcW w:w="2094"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Punctaj</w:t>
            </w:r>
          </w:p>
        </w:tc>
        <w:tc>
          <w:tcPr>
            <w:tcW w:w="1620" w:type="dxa"/>
          </w:tcPr>
          <w:p w:rsidR="002F70BA" w:rsidRPr="00D34AFC" w:rsidRDefault="002F70BA" w:rsidP="002F70BA">
            <w:pPr>
              <w:spacing w:before="120" w:after="120"/>
              <w:jc w:val="center"/>
              <w:rPr>
                <w:rFonts w:ascii="Trebuchet MS" w:hAnsi="Trebuchet MS" w:cs="Arial"/>
                <w:b/>
                <w:sz w:val="20"/>
                <w:szCs w:val="20"/>
                <w:lang w:val="ro-RO"/>
              </w:rPr>
            </w:pPr>
            <w:r w:rsidRPr="00D34AFC">
              <w:rPr>
                <w:rFonts w:ascii="Trebuchet MS" w:hAnsi="Trebuchet MS" w:cs="Arial"/>
                <w:b/>
                <w:sz w:val="20"/>
                <w:szCs w:val="20"/>
                <w:lang w:val="ro-RO"/>
              </w:rPr>
              <w:t>OBSERVAŢII</w:t>
            </w:r>
          </w:p>
        </w:tc>
      </w:tr>
      <w:tr w:rsidR="002F70BA" w:rsidRPr="00D34AFC" w:rsidTr="002F70BA">
        <w:trPr>
          <w:trHeight w:val="212"/>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1</w:t>
            </w:r>
          </w:p>
        </w:tc>
        <w:tc>
          <w:tcPr>
            <w:tcW w:w="5812" w:type="dxa"/>
            <w:shd w:val="clear" w:color="auto" w:fill="auto"/>
            <w:vAlign w:val="center"/>
          </w:tcPr>
          <w:p w:rsidR="002F70BA" w:rsidRPr="000479DD" w:rsidRDefault="002F70BA" w:rsidP="002F70BA">
            <w:pPr>
              <w:spacing w:before="60" w:after="60"/>
              <w:jc w:val="both"/>
              <w:rPr>
                <w:rFonts w:ascii="Trebuchet MS" w:hAnsi="Trebuchet MS" w:cs="Arial"/>
                <w:sz w:val="20"/>
                <w:szCs w:val="20"/>
                <w:highlight w:val="yellow"/>
                <w:lang w:val="ro-RO"/>
              </w:rPr>
            </w:pPr>
            <w:r w:rsidRPr="000479DD">
              <w:rPr>
                <w:rFonts w:ascii="Trebuchet MS" w:hAnsi="Trebuchet MS" w:cs="Arial"/>
                <w:sz w:val="20"/>
                <w:szCs w:val="20"/>
                <w:lang w:val="ro-RO"/>
              </w:rPr>
              <w:t xml:space="preserve">Există o </w:t>
            </w:r>
            <w:r w:rsidRPr="000479DD">
              <w:rPr>
                <w:rFonts w:ascii="Trebuchet MS" w:hAnsi="Trebuchet MS" w:cs="Arial"/>
                <w:b/>
                <w:sz w:val="20"/>
                <w:szCs w:val="20"/>
                <w:lang w:val="ro-RO"/>
              </w:rPr>
              <w:t>corespondență</w:t>
            </w:r>
            <w:r w:rsidRPr="000479DD">
              <w:rPr>
                <w:rFonts w:ascii="Trebuchet MS" w:hAnsi="Trebuchet MS" w:cs="Arial"/>
                <w:sz w:val="20"/>
                <w:szCs w:val="20"/>
                <w:lang w:val="ro-RO"/>
              </w:rPr>
              <w:t xml:space="preserve"> între obiectele de investiţie (inclusiv tipurile de lucări de construcții propuse, dotări etc.) din cadrul DALI si cele descrise în cererea de finanțare?</w:t>
            </w:r>
          </w:p>
        </w:tc>
        <w:tc>
          <w:tcPr>
            <w:tcW w:w="2094" w:type="dxa"/>
            <w:shd w:val="clear" w:color="auto" w:fill="auto"/>
            <w:vAlign w:val="center"/>
          </w:tcPr>
          <w:p w:rsidR="002F70BA" w:rsidRPr="00922C54" w:rsidRDefault="002F70BA" w:rsidP="002F70BA">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922C54" w:rsidRDefault="002F70BA" w:rsidP="002F70BA">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593"/>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2</w:t>
            </w:r>
          </w:p>
          <w:p w:rsidR="002F70BA" w:rsidRPr="00D34AFC" w:rsidRDefault="002F70BA" w:rsidP="002F70BA">
            <w:pPr>
              <w:jc w:val="center"/>
              <w:rPr>
                <w:rFonts w:ascii="Trebuchet MS" w:hAnsi="Trebuchet MS" w:cs="Arial"/>
                <w:b/>
                <w:sz w:val="20"/>
                <w:szCs w:val="20"/>
                <w:lang w:val="ro-RO"/>
              </w:rPr>
            </w:pPr>
          </w:p>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vAlign w:val="center"/>
          </w:tcPr>
          <w:p w:rsidR="002F70BA" w:rsidRPr="000479DD" w:rsidRDefault="002F70BA" w:rsidP="002F70BA">
            <w:pPr>
              <w:spacing w:before="60" w:after="60"/>
              <w:jc w:val="both"/>
              <w:rPr>
                <w:rFonts w:ascii="Trebuchet MS" w:hAnsi="Trebuchet MS" w:cs="Arial"/>
                <w:sz w:val="20"/>
                <w:szCs w:val="20"/>
                <w:lang w:val="ro-RO"/>
              </w:rPr>
            </w:pPr>
            <w:r w:rsidRPr="000479DD">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94" w:type="dxa"/>
            <w:shd w:val="clear" w:color="auto" w:fill="auto"/>
            <w:vAlign w:val="center"/>
          </w:tcPr>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1 punct sau</w:t>
            </w:r>
          </w:p>
          <w:p w:rsidR="002F70BA" w:rsidRPr="00922C54" w:rsidRDefault="002F70BA" w:rsidP="002F70BA">
            <w:pPr>
              <w:spacing w:before="60" w:after="60"/>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rPr>
                <w:rFonts w:ascii="Trebuchet MS" w:hAnsi="Trebuchet MS" w:cs="Arial"/>
                <w:sz w:val="20"/>
                <w:szCs w:val="20"/>
                <w:lang w:val="ro-RO"/>
              </w:rPr>
            </w:pPr>
          </w:p>
        </w:tc>
      </w:tr>
      <w:tr w:rsidR="002F70BA" w:rsidRPr="00D34AFC" w:rsidTr="002F70BA">
        <w:trPr>
          <w:trHeight w:val="289"/>
        </w:trPr>
        <w:tc>
          <w:tcPr>
            <w:tcW w:w="710" w:type="dxa"/>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3</w:t>
            </w:r>
          </w:p>
        </w:tc>
        <w:tc>
          <w:tcPr>
            <w:tcW w:w="5812" w:type="dxa"/>
          </w:tcPr>
          <w:p w:rsidR="007A7F84" w:rsidRPr="000479DD" w:rsidRDefault="002F70BA" w:rsidP="002F70BA">
            <w:pPr>
              <w:jc w:val="both"/>
              <w:rPr>
                <w:rFonts w:ascii="Trebuchet MS" w:hAnsi="Trebuchet MS" w:cs="Arial"/>
                <w:sz w:val="20"/>
                <w:szCs w:val="20"/>
                <w:lang w:val="ro-RO"/>
              </w:rPr>
            </w:pPr>
            <w:r w:rsidRPr="000479DD">
              <w:rPr>
                <w:rFonts w:ascii="Trebuchet MS" w:hAnsi="Trebuchet MS" w:cs="Arial"/>
                <w:sz w:val="20"/>
                <w:szCs w:val="20"/>
                <w:lang w:val="ro-RO"/>
              </w:rPr>
              <w:t xml:space="preserve">Graficul general de realizare a lucrării </w:t>
            </w:r>
          </w:p>
          <w:p w:rsidR="007A7F84" w:rsidRPr="000479DD" w:rsidRDefault="007A7F84" w:rsidP="007A7F84">
            <w:pPr>
              <w:pStyle w:val="ListParagraph"/>
              <w:numPr>
                <w:ilvl w:val="0"/>
                <w:numId w:val="26"/>
              </w:numPr>
              <w:spacing w:before="60" w:after="60"/>
              <w:contextualSpacing w:val="0"/>
              <w:jc w:val="both"/>
              <w:rPr>
                <w:rFonts w:ascii="Trebuchet MS" w:hAnsi="Trebuchet MS" w:cs="Arial"/>
                <w:sz w:val="20"/>
                <w:szCs w:val="20"/>
                <w:lang w:val="ro-RO"/>
              </w:rPr>
            </w:pPr>
            <w:r w:rsidRPr="000479DD">
              <w:rPr>
                <w:rFonts w:ascii="Trebuchet MS" w:hAnsi="Trebuchet MS" w:cs="Arial"/>
                <w:sz w:val="20"/>
                <w:szCs w:val="20"/>
                <w:lang w:val="ro-RO"/>
              </w:rPr>
              <w:t>este corelat cu cel prezentat în cadrul Cererii de Finanţare ?</w:t>
            </w:r>
          </w:p>
          <w:p w:rsidR="002F70BA" w:rsidRPr="002904EB" w:rsidRDefault="007A7F84" w:rsidP="002904EB">
            <w:pPr>
              <w:pStyle w:val="ListParagraph"/>
              <w:numPr>
                <w:ilvl w:val="0"/>
                <w:numId w:val="26"/>
              </w:numPr>
              <w:spacing w:before="60" w:after="60"/>
              <w:contextualSpacing w:val="0"/>
              <w:jc w:val="both"/>
              <w:rPr>
                <w:rFonts w:ascii="Trebuchet MS" w:hAnsi="Trebuchet MS" w:cs="Arial"/>
                <w:sz w:val="20"/>
                <w:szCs w:val="20"/>
                <w:lang w:val="ro-RO"/>
              </w:rPr>
            </w:pPr>
            <w:r w:rsidRPr="000479DD">
              <w:rPr>
                <w:rFonts w:ascii="Trebuchet MS" w:hAnsi="Trebuchet MS" w:cs="Arial"/>
                <w:sz w:val="20"/>
                <w:szCs w:val="20"/>
                <w:lang w:val="ro-RO"/>
              </w:rPr>
              <w:t>este corect estimat ca și perioada de realizare (conform tehnologiilor de execuție etc.)?</w:t>
            </w:r>
          </w:p>
        </w:tc>
        <w:tc>
          <w:tcPr>
            <w:tcW w:w="2094" w:type="dxa"/>
          </w:tcPr>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1 punct sau</w:t>
            </w:r>
          </w:p>
          <w:p w:rsidR="002F70BA" w:rsidRPr="00D34AFC" w:rsidRDefault="007A7F84" w:rsidP="007A7F84">
            <w:pPr>
              <w:jc w:val="both"/>
              <w:rPr>
                <w:rFonts w:ascii="Trebuchet MS" w:hAnsi="Trebuchet MS" w:cs="Arial"/>
                <w:sz w:val="20"/>
                <w:szCs w:val="20"/>
                <w:lang w:val="ro-RO"/>
              </w:rPr>
            </w:pPr>
            <w:r w:rsidRPr="00922C54">
              <w:rPr>
                <w:rFonts w:ascii="Trebuchet MS" w:hAnsi="Trebuchet MS" w:cs="Arial"/>
                <w:color w:val="7030A0"/>
                <w:sz w:val="20"/>
                <w:szCs w:val="20"/>
                <w:lang w:val="ro-RO"/>
              </w:rPr>
              <w:t>2 puncte</w:t>
            </w:r>
          </w:p>
        </w:tc>
        <w:tc>
          <w:tcPr>
            <w:tcW w:w="1620" w:type="dxa"/>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shd w:val="clear" w:color="auto" w:fill="auto"/>
          </w:tcPr>
          <w:p w:rsidR="002F70BA" w:rsidRPr="007A7F84" w:rsidRDefault="002F70BA" w:rsidP="002F70BA">
            <w:pPr>
              <w:jc w:val="center"/>
              <w:rPr>
                <w:rFonts w:ascii="Trebuchet MS" w:hAnsi="Trebuchet MS" w:cs="Arial"/>
                <w:b/>
                <w:color w:val="00B050"/>
                <w:sz w:val="20"/>
                <w:szCs w:val="20"/>
                <w:lang w:val="ro-RO"/>
              </w:rPr>
            </w:pPr>
            <w:r w:rsidRPr="000479DD">
              <w:rPr>
                <w:rFonts w:ascii="Trebuchet MS" w:hAnsi="Trebuchet MS" w:cs="Arial"/>
                <w:b/>
                <w:sz w:val="20"/>
                <w:szCs w:val="20"/>
                <w:lang w:val="ro-RO"/>
              </w:rPr>
              <w:t>4.</w:t>
            </w:r>
          </w:p>
        </w:tc>
        <w:tc>
          <w:tcPr>
            <w:tcW w:w="5812" w:type="dxa"/>
            <w:shd w:val="clear" w:color="auto" w:fill="auto"/>
          </w:tcPr>
          <w:p w:rsidR="002F70BA" w:rsidRPr="000479DD" w:rsidRDefault="002F70BA" w:rsidP="002F70BA">
            <w:pPr>
              <w:jc w:val="both"/>
              <w:rPr>
                <w:rFonts w:ascii="Trebuchet MS" w:hAnsi="Trebuchet MS" w:cs="Arial"/>
                <w:sz w:val="20"/>
                <w:szCs w:val="20"/>
                <w:lang w:val="ro-RO"/>
              </w:rPr>
            </w:pPr>
            <w:r w:rsidRPr="000479DD">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r w:rsidRPr="000479DD">
              <w:rPr>
                <w:rFonts w:ascii="Trebuchet MS" w:hAnsi="Trebuchet MS" w:cs="Arial"/>
                <w:sz w:val="20"/>
                <w:szCs w:val="20"/>
              </w:rPr>
              <w:t>luându-se în calcul inclusiv scenariile recomandate prin acestea</w:t>
            </w:r>
            <w:r w:rsidRPr="000479DD">
              <w:rPr>
                <w:rFonts w:ascii="Trebuchet MS" w:hAnsi="Trebuchet MS" w:cs="Arial"/>
                <w:sz w:val="20"/>
                <w:szCs w:val="20"/>
                <w:lang w:val="ro-RO"/>
              </w:rPr>
              <w:t xml:space="preserve"> ?</w:t>
            </w:r>
          </w:p>
        </w:tc>
        <w:tc>
          <w:tcPr>
            <w:tcW w:w="2094" w:type="dxa"/>
            <w:shd w:val="clear" w:color="auto" w:fill="auto"/>
          </w:tcPr>
          <w:p w:rsidR="007A7F84" w:rsidRPr="00922C54" w:rsidRDefault="007A7F84" w:rsidP="007A7F84">
            <w:pPr>
              <w:spacing w:before="60" w:after="60"/>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 puncte sau</w:t>
            </w:r>
          </w:p>
          <w:p w:rsidR="002F70BA" w:rsidRPr="00D34AFC" w:rsidRDefault="007A7F84" w:rsidP="007A7F84">
            <w:pPr>
              <w:jc w:val="both"/>
              <w:rPr>
                <w:rFonts w:ascii="Trebuchet MS" w:hAnsi="Trebuchet MS" w:cs="Arial"/>
                <w:sz w:val="20"/>
                <w:szCs w:val="20"/>
                <w:lang w:val="ro-RO"/>
              </w:rPr>
            </w:pPr>
            <w:r>
              <w:rPr>
                <w:rFonts w:ascii="Trebuchet MS" w:hAnsi="Trebuchet MS" w:cs="Arial"/>
                <w:color w:val="7030A0"/>
                <w:sz w:val="20"/>
                <w:szCs w:val="20"/>
                <w:lang w:val="ro-RO"/>
              </w:rPr>
              <w:t>3</w:t>
            </w:r>
            <w:r w:rsidRPr="00922C54">
              <w:rPr>
                <w:rFonts w:ascii="Trebuchet MS" w:hAnsi="Trebuchet MS" w:cs="Arial"/>
                <w:color w:val="7030A0"/>
                <w:sz w:val="20"/>
                <w:szCs w:val="20"/>
                <w:lang w:val="ro-RO"/>
              </w:rPr>
              <w:t xml:space="preserve"> puncte</w:t>
            </w: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val="restart"/>
            <w:shd w:val="clear" w:color="auto" w:fill="auto"/>
          </w:tcPr>
          <w:p w:rsidR="002F70BA" w:rsidRPr="00D34AFC" w:rsidRDefault="002F70BA" w:rsidP="002F70BA">
            <w:pPr>
              <w:jc w:val="center"/>
              <w:rPr>
                <w:rFonts w:ascii="Trebuchet MS" w:hAnsi="Trebuchet MS" w:cs="Arial"/>
                <w:b/>
                <w:sz w:val="20"/>
                <w:szCs w:val="20"/>
                <w:lang w:val="ro-RO"/>
              </w:rPr>
            </w:pPr>
            <w:r w:rsidRPr="00D34AFC">
              <w:rPr>
                <w:rFonts w:ascii="Trebuchet MS" w:hAnsi="Trebuchet MS" w:cs="Arial"/>
                <w:b/>
                <w:sz w:val="20"/>
                <w:szCs w:val="20"/>
                <w:lang w:val="ro-RO"/>
              </w:rPr>
              <w:t>5.</w:t>
            </w:r>
          </w:p>
        </w:tc>
        <w:tc>
          <w:tcPr>
            <w:tcW w:w="5812" w:type="dxa"/>
            <w:shd w:val="clear" w:color="auto" w:fill="auto"/>
          </w:tcPr>
          <w:p w:rsidR="002F70BA" w:rsidRPr="00D34AFC" w:rsidRDefault="000479DD" w:rsidP="002F70BA">
            <w:pPr>
              <w:jc w:val="both"/>
              <w:rPr>
                <w:rFonts w:ascii="Trebuchet MS" w:hAnsi="Trebuchet MS" w:cs="Arial"/>
                <w:sz w:val="20"/>
                <w:szCs w:val="20"/>
                <w:lang w:val="ro-RO"/>
              </w:rPr>
            </w:pPr>
            <w:r>
              <w:rPr>
                <w:rFonts w:ascii="Trebuchet MS" w:hAnsi="Trebuchet MS" w:cs="Arial"/>
                <w:sz w:val="20"/>
                <w:szCs w:val="20"/>
                <w:lang w:val="ro-RO"/>
              </w:rPr>
              <w:t>Există și se respectă</w:t>
            </w:r>
            <w:r w:rsidR="002F70BA" w:rsidRPr="00D34AFC">
              <w:rPr>
                <w:rFonts w:ascii="Trebuchet MS" w:hAnsi="Trebuchet MS" w:cs="Arial"/>
                <w:sz w:val="20"/>
                <w:szCs w:val="20"/>
                <w:lang w:val="ro-RO"/>
              </w:rPr>
              <w:t xml:space="preserve"> prevederile din:</w:t>
            </w:r>
          </w:p>
        </w:tc>
        <w:tc>
          <w:tcPr>
            <w:tcW w:w="2094" w:type="dxa"/>
            <w:shd w:val="clear" w:color="auto" w:fill="auto"/>
          </w:tcPr>
          <w:p w:rsidR="000479DD" w:rsidRPr="004D6B9F" w:rsidRDefault="000479DD" w:rsidP="000479DD">
            <w:pPr>
              <w:spacing w:before="60" w:after="60"/>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0 puncte sau</w:t>
            </w:r>
          </w:p>
          <w:p w:rsidR="000479DD" w:rsidRPr="004D6B9F" w:rsidRDefault="000479DD" w:rsidP="000479DD">
            <w:pPr>
              <w:spacing w:before="60" w:after="60"/>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1 punct sau</w:t>
            </w:r>
          </w:p>
          <w:p w:rsidR="002F70BA" w:rsidRPr="00D34AFC" w:rsidRDefault="000479DD" w:rsidP="000479DD">
            <w:pPr>
              <w:jc w:val="both"/>
              <w:rPr>
                <w:rFonts w:ascii="Trebuchet MS" w:hAnsi="Trebuchet MS" w:cs="Arial"/>
                <w:sz w:val="20"/>
                <w:szCs w:val="20"/>
                <w:lang w:val="ro-RO"/>
              </w:rPr>
            </w:pPr>
            <w:r w:rsidRPr="004D6B9F">
              <w:rPr>
                <w:rFonts w:ascii="Trebuchet MS" w:hAnsi="Trebuchet MS" w:cs="Arial"/>
                <w:color w:val="7030A0"/>
                <w:sz w:val="20"/>
                <w:szCs w:val="20"/>
                <w:lang w:val="ro-RO"/>
              </w:rPr>
              <w:t>3 puncte</w:t>
            </w: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0479DD" w:rsidRDefault="000479DD" w:rsidP="000479DD">
            <w:pPr>
              <w:pStyle w:val="ListParagraph"/>
              <w:numPr>
                <w:ilvl w:val="0"/>
                <w:numId w:val="42"/>
              </w:numPr>
              <w:jc w:val="both"/>
              <w:rPr>
                <w:rFonts w:ascii="Trebuchet MS" w:hAnsi="Trebuchet MS" w:cs="Arial"/>
                <w:sz w:val="20"/>
                <w:szCs w:val="20"/>
                <w:lang w:val="ro-RO"/>
              </w:rPr>
            </w:pPr>
            <w:r>
              <w:rPr>
                <w:rFonts w:ascii="Trebuchet MS" w:hAnsi="Trebuchet MS" w:cs="Arial"/>
                <w:sz w:val="20"/>
                <w:szCs w:val="20"/>
                <w:lang w:val="ro-RO"/>
              </w:rPr>
              <w:t>C</w:t>
            </w:r>
            <w:r w:rsidR="002F70BA" w:rsidRPr="000479DD">
              <w:rPr>
                <w:rFonts w:ascii="Trebuchet MS" w:hAnsi="Trebuchet MS" w:cs="Arial"/>
                <w:sz w:val="20"/>
                <w:szCs w:val="20"/>
                <w:lang w:val="ro-RO"/>
              </w:rPr>
              <w:t>ertificatul de urbanism;</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D34AFC" w:rsidRDefault="002F70BA" w:rsidP="000479DD">
            <w:pPr>
              <w:spacing w:before="60" w:after="60"/>
              <w:jc w:val="both"/>
              <w:rPr>
                <w:rFonts w:ascii="Trebuchet MS" w:hAnsi="Trebuchet MS" w:cs="Arial"/>
                <w:sz w:val="20"/>
                <w:szCs w:val="20"/>
                <w:lang w:val="ro-RO"/>
              </w:rPr>
            </w:pPr>
            <w:r w:rsidRPr="00D34AFC">
              <w:rPr>
                <w:rFonts w:ascii="Trebuchet MS" w:hAnsi="Trebuchet MS" w:cs="Arial"/>
                <w:sz w:val="20"/>
                <w:szCs w:val="20"/>
                <w:lang w:val="ro-RO"/>
              </w:rPr>
              <w:t>2.</w:t>
            </w:r>
            <w:r w:rsidR="000479DD">
              <w:rPr>
                <w:rFonts w:ascii="Trebuchet MS" w:hAnsi="Trebuchet MS" w:cs="Arial"/>
                <w:sz w:val="20"/>
                <w:szCs w:val="20"/>
                <w:lang w:val="ro-RO"/>
              </w:rPr>
              <w:t xml:space="preserve"> </w:t>
            </w:r>
            <w:r w:rsidRPr="00D34AFC">
              <w:rPr>
                <w:rFonts w:ascii="Trebuchet MS" w:hAnsi="Trebuchet MS" w:cs="Arial"/>
                <w:sz w:val="20"/>
                <w:szCs w:val="20"/>
                <w:lang w:val="ro-RO"/>
              </w:rPr>
              <w:t>Avizele, acordurile şi studii</w:t>
            </w:r>
            <w:r w:rsidR="000479DD">
              <w:rPr>
                <w:rFonts w:ascii="Trebuchet MS" w:hAnsi="Trebuchet MS" w:cs="Arial"/>
                <w:sz w:val="20"/>
                <w:szCs w:val="20"/>
                <w:lang w:val="ro-RO"/>
              </w:rPr>
              <w:t>le specifice mentionate î</w:t>
            </w:r>
            <w:r w:rsidRPr="00D34AFC">
              <w:rPr>
                <w:rFonts w:ascii="Trebuchet MS" w:hAnsi="Trebuchet MS" w:cs="Arial"/>
                <w:sz w:val="20"/>
                <w:szCs w:val="20"/>
                <w:lang w:val="ro-RO"/>
              </w:rPr>
              <w:t xml:space="preserve">n certificatul de urbanism care pot condiţiona soluţiile tehnice (se vor enumera avizele </w:t>
            </w:r>
            <w:r w:rsidR="000479DD">
              <w:rPr>
                <w:rFonts w:ascii="Trebuchet MS" w:hAnsi="Trebuchet MS" w:cs="Arial"/>
                <w:sz w:val="20"/>
                <w:szCs w:val="20"/>
                <w:lang w:val="ro-RO"/>
              </w:rPr>
              <w:t>care au facut obiect al verifică</w:t>
            </w:r>
            <w:r w:rsidRPr="00D34AFC">
              <w:rPr>
                <w:rFonts w:ascii="Trebuchet MS" w:hAnsi="Trebuchet MS" w:cs="Arial"/>
                <w:sz w:val="20"/>
                <w:szCs w:val="20"/>
                <w:lang w:val="ro-RO"/>
              </w:rPr>
              <w:t>rii pentru acordare punctajului</w:t>
            </w:r>
            <w:r w:rsidR="000479DD">
              <w:rPr>
                <w:rFonts w:ascii="Trebuchet MS" w:hAnsi="Trebuchet MS" w:cs="Arial"/>
                <w:sz w:val="20"/>
                <w:szCs w:val="20"/>
                <w:lang w:val="ro-RO"/>
              </w:rPr>
              <w:t>)</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2F70BA" w:rsidRPr="00D34AFC" w:rsidTr="002F70BA">
        <w:trPr>
          <w:trHeight w:val="289"/>
        </w:trPr>
        <w:tc>
          <w:tcPr>
            <w:tcW w:w="710" w:type="dxa"/>
            <w:vMerge/>
            <w:shd w:val="clear" w:color="auto" w:fill="auto"/>
          </w:tcPr>
          <w:p w:rsidR="002F70BA" w:rsidRPr="00D34AFC" w:rsidRDefault="002F70BA" w:rsidP="002F70BA">
            <w:pPr>
              <w:jc w:val="center"/>
              <w:rPr>
                <w:rFonts w:ascii="Trebuchet MS" w:hAnsi="Trebuchet MS" w:cs="Arial"/>
                <w:b/>
                <w:sz w:val="20"/>
                <w:szCs w:val="20"/>
                <w:lang w:val="ro-RO"/>
              </w:rPr>
            </w:pPr>
          </w:p>
        </w:tc>
        <w:tc>
          <w:tcPr>
            <w:tcW w:w="5812" w:type="dxa"/>
            <w:shd w:val="clear" w:color="auto" w:fill="auto"/>
          </w:tcPr>
          <w:p w:rsidR="002F70BA" w:rsidRPr="00D34AFC" w:rsidRDefault="000479DD" w:rsidP="002F70BA">
            <w:pPr>
              <w:jc w:val="both"/>
              <w:rPr>
                <w:rFonts w:ascii="Trebuchet MS" w:hAnsi="Trebuchet MS" w:cs="Arial"/>
                <w:sz w:val="20"/>
                <w:szCs w:val="20"/>
                <w:lang w:val="ro-RO"/>
              </w:rPr>
            </w:pPr>
            <w:r>
              <w:rPr>
                <w:rFonts w:ascii="Trebuchet MS" w:hAnsi="Trebuchet MS" w:cs="Arial"/>
                <w:sz w:val="20"/>
                <w:szCs w:val="20"/>
                <w:lang w:val="ro-RO"/>
              </w:rPr>
              <w:t xml:space="preserve">3. </w:t>
            </w:r>
            <w:r w:rsidRPr="004027CB">
              <w:rPr>
                <w:rFonts w:ascii="Trebuchet MS" w:hAnsi="Trebuchet MS" w:cs="Arial"/>
                <w:sz w:val="20"/>
                <w:szCs w:val="20"/>
                <w:lang w:val="ro-RO"/>
              </w:rPr>
              <w:t>Actul administrativ al autorităţii competente pentru protecţia mediului, măs</w:t>
            </w:r>
            <w:r>
              <w:rPr>
                <w:rFonts w:ascii="Trebuchet MS" w:hAnsi="Trebuchet MS" w:cs="Arial"/>
                <w:sz w:val="20"/>
                <w:szCs w:val="20"/>
                <w:lang w:val="ro-RO"/>
              </w:rPr>
              <w:t>urile de diminuare a impactului</w:t>
            </w:r>
          </w:p>
        </w:tc>
        <w:tc>
          <w:tcPr>
            <w:tcW w:w="2094" w:type="dxa"/>
            <w:shd w:val="clear" w:color="auto" w:fill="auto"/>
          </w:tcPr>
          <w:p w:rsidR="002F70BA" w:rsidRPr="00D34AFC" w:rsidRDefault="002F70BA" w:rsidP="002F70BA">
            <w:pPr>
              <w:jc w:val="both"/>
              <w:rPr>
                <w:rFonts w:ascii="Trebuchet MS" w:hAnsi="Trebuchet MS" w:cs="Arial"/>
                <w:sz w:val="20"/>
                <w:szCs w:val="20"/>
                <w:lang w:val="ro-RO"/>
              </w:rPr>
            </w:pPr>
          </w:p>
        </w:tc>
        <w:tc>
          <w:tcPr>
            <w:tcW w:w="1620" w:type="dxa"/>
            <w:shd w:val="clear" w:color="auto" w:fill="auto"/>
          </w:tcPr>
          <w:p w:rsidR="002F70BA" w:rsidRPr="00D34AFC" w:rsidRDefault="002F70BA" w:rsidP="002F70BA">
            <w:pPr>
              <w:jc w:val="both"/>
              <w:rPr>
                <w:rFonts w:ascii="Trebuchet MS" w:hAnsi="Trebuchet MS" w:cs="Arial"/>
                <w:sz w:val="20"/>
                <w:szCs w:val="20"/>
                <w:lang w:val="ro-RO"/>
              </w:rPr>
            </w:pPr>
          </w:p>
        </w:tc>
      </w:tr>
      <w:tr w:rsidR="007A7F84" w:rsidRPr="00D34AFC" w:rsidTr="000B19E0">
        <w:trPr>
          <w:trHeight w:val="289"/>
        </w:trPr>
        <w:tc>
          <w:tcPr>
            <w:tcW w:w="710" w:type="dxa"/>
          </w:tcPr>
          <w:p w:rsidR="007A7F84" w:rsidRPr="00D34AFC" w:rsidRDefault="007A7F84" w:rsidP="007A7F84">
            <w:pPr>
              <w:jc w:val="center"/>
              <w:rPr>
                <w:rFonts w:ascii="Trebuchet MS" w:hAnsi="Trebuchet MS" w:cs="Arial"/>
                <w:b/>
                <w:sz w:val="20"/>
                <w:szCs w:val="20"/>
                <w:lang w:val="ro-RO"/>
              </w:rPr>
            </w:pPr>
            <w:r w:rsidRPr="00D34AFC">
              <w:rPr>
                <w:rFonts w:ascii="Trebuchet MS" w:hAnsi="Trebuchet MS" w:cs="Arial"/>
                <w:b/>
                <w:sz w:val="20"/>
                <w:szCs w:val="20"/>
                <w:lang w:val="ro-RO"/>
              </w:rPr>
              <w:t>6.</w:t>
            </w:r>
          </w:p>
        </w:tc>
        <w:tc>
          <w:tcPr>
            <w:tcW w:w="5812" w:type="dxa"/>
            <w:shd w:val="clear" w:color="auto" w:fill="auto"/>
          </w:tcPr>
          <w:p w:rsidR="007A7F84" w:rsidRPr="004027CB" w:rsidRDefault="007A7F84" w:rsidP="007A7F84">
            <w:pPr>
              <w:spacing w:before="60" w:after="60"/>
              <w:jc w:val="both"/>
              <w:rPr>
                <w:rFonts w:ascii="Trebuchet MS" w:hAnsi="Trebuchet MS" w:cs="Arial"/>
                <w:sz w:val="20"/>
                <w:szCs w:val="20"/>
                <w:lang w:val="ro-RO"/>
              </w:rPr>
            </w:pPr>
            <w:r w:rsidRPr="004027CB">
              <w:rPr>
                <w:rFonts w:cs="Arial"/>
              </w:rPr>
              <w:t>Planşele de specialități sunt corelate cu specificațiile tehnice pentru specialități?</w:t>
            </w:r>
          </w:p>
        </w:tc>
        <w:tc>
          <w:tcPr>
            <w:tcW w:w="2094" w:type="dxa"/>
            <w:shd w:val="clear" w:color="auto" w:fill="auto"/>
          </w:tcPr>
          <w:p w:rsidR="007A7F84" w:rsidRPr="00922C54" w:rsidRDefault="007A7F84" w:rsidP="007A7F84">
            <w:pPr>
              <w:spacing w:before="60" w:after="60"/>
              <w:jc w:val="both"/>
              <w:rPr>
                <w:rFonts w:cs="Arial"/>
                <w:color w:val="7030A0"/>
                <w:lang w:val="ro-RO"/>
              </w:rPr>
            </w:pPr>
            <w:r w:rsidRPr="00922C54">
              <w:rPr>
                <w:rFonts w:cs="Arial"/>
                <w:color w:val="7030A0"/>
                <w:lang w:val="ro-RO"/>
              </w:rPr>
              <w:t xml:space="preserve">0 puncte sau </w:t>
            </w:r>
          </w:p>
          <w:p w:rsidR="007A7F84" w:rsidRPr="00922C54" w:rsidRDefault="007A7F84" w:rsidP="007A7F84">
            <w:pPr>
              <w:spacing w:before="60" w:after="60"/>
              <w:jc w:val="both"/>
              <w:rPr>
                <w:rFonts w:cs="Arial"/>
                <w:color w:val="7030A0"/>
                <w:lang w:val="ro-RO"/>
              </w:rPr>
            </w:pPr>
            <w:r w:rsidRPr="00922C54">
              <w:rPr>
                <w:rFonts w:cs="Arial"/>
                <w:color w:val="7030A0"/>
                <w:lang w:val="ro-RO"/>
              </w:rPr>
              <w:t>1 punct sau</w:t>
            </w:r>
          </w:p>
          <w:p w:rsidR="007A7F84" w:rsidRPr="00485287" w:rsidRDefault="007A7F84" w:rsidP="007A7F84">
            <w:pPr>
              <w:spacing w:before="60" w:after="60"/>
              <w:jc w:val="both"/>
              <w:rPr>
                <w:rFonts w:ascii="Trebuchet MS" w:hAnsi="Trebuchet MS" w:cs="Arial"/>
                <w:color w:val="FF0000"/>
                <w:sz w:val="20"/>
                <w:szCs w:val="20"/>
                <w:lang w:val="ro-RO"/>
              </w:rPr>
            </w:pPr>
            <w:r w:rsidRPr="00922C54">
              <w:rPr>
                <w:rFonts w:cs="Arial"/>
                <w:color w:val="7030A0"/>
                <w:lang w:val="ro-RO"/>
              </w:rPr>
              <w:t>2 puncte</w:t>
            </w:r>
          </w:p>
        </w:tc>
        <w:tc>
          <w:tcPr>
            <w:tcW w:w="1620" w:type="dxa"/>
          </w:tcPr>
          <w:p w:rsidR="007A7F84" w:rsidRPr="00D34AFC" w:rsidRDefault="007A7F84" w:rsidP="007A7F84">
            <w:pPr>
              <w:jc w:val="both"/>
              <w:rPr>
                <w:rFonts w:ascii="Trebuchet MS" w:hAnsi="Trebuchet MS" w:cs="Arial"/>
                <w:sz w:val="20"/>
                <w:szCs w:val="20"/>
                <w:lang w:val="ro-RO"/>
              </w:rPr>
            </w:pPr>
          </w:p>
        </w:tc>
      </w:tr>
      <w:tr w:rsidR="00C617C2" w:rsidRPr="00D34AFC" w:rsidTr="00F221FB">
        <w:trPr>
          <w:trHeight w:val="197"/>
        </w:trPr>
        <w:tc>
          <w:tcPr>
            <w:tcW w:w="710" w:type="dxa"/>
          </w:tcPr>
          <w:p w:rsidR="00C617C2" w:rsidRPr="00D34AFC" w:rsidRDefault="00C617C2" w:rsidP="00C617C2">
            <w:pPr>
              <w:jc w:val="center"/>
              <w:rPr>
                <w:rFonts w:ascii="Trebuchet MS" w:hAnsi="Trebuchet MS" w:cs="Arial"/>
                <w:b/>
                <w:sz w:val="20"/>
                <w:szCs w:val="20"/>
                <w:lang w:val="ro-RO"/>
              </w:rPr>
            </w:pPr>
            <w:r w:rsidRPr="00D34AFC">
              <w:rPr>
                <w:rFonts w:ascii="Trebuchet MS" w:hAnsi="Trebuchet MS" w:cs="Arial"/>
                <w:b/>
                <w:sz w:val="20"/>
                <w:szCs w:val="20"/>
                <w:lang w:val="ro-RO"/>
              </w:rPr>
              <w:t>7.</w:t>
            </w:r>
          </w:p>
        </w:tc>
        <w:tc>
          <w:tcPr>
            <w:tcW w:w="5812" w:type="dxa"/>
            <w:shd w:val="clear" w:color="auto" w:fill="auto"/>
            <w:vAlign w:val="center"/>
          </w:tcPr>
          <w:p w:rsidR="00C617C2" w:rsidRPr="004027CB" w:rsidRDefault="00C617C2" w:rsidP="00C617C2">
            <w:pPr>
              <w:spacing w:before="60" w:after="60"/>
              <w:jc w:val="both"/>
              <w:rPr>
                <w:rFonts w:ascii="Trebuchet MS" w:hAnsi="Trebuchet MS" w:cs="Arial"/>
                <w:sz w:val="20"/>
                <w:szCs w:val="20"/>
              </w:rPr>
            </w:pPr>
            <w:r w:rsidRPr="004027CB">
              <w:rPr>
                <w:rFonts w:ascii="Trebuchet MS" w:hAnsi="Trebuchet MS" w:cs="Arial"/>
                <w:sz w:val="20"/>
                <w:szCs w:val="20"/>
                <w:lang w:val="ro-RO"/>
              </w:rPr>
              <w:t>Informaţiile din Piesele scrise su</w:t>
            </w:r>
            <w:r>
              <w:rPr>
                <w:rFonts w:ascii="Trebuchet MS" w:hAnsi="Trebuchet MS" w:cs="Arial"/>
                <w:sz w:val="20"/>
                <w:szCs w:val="20"/>
                <w:lang w:val="ro-RO"/>
              </w:rPr>
              <w:t>nt corelate cu Piesele desenate</w:t>
            </w:r>
            <w:r w:rsidRPr="004027CB">
              <w:rPr>
                <w:rFonts w:ascii="Trebuchet MS" w:hAnsi="Trebuchet MS" w:cs="Arial"/>
                <w:sz w:val="20"/>
                <w:szCs w:val="20"/>
                <w:lang w:val="ro-RO"/>
              </w:rPr>
              <w:t>?</w:t>
            </w:r>
          </w:p>
        </w:tc>
        <w:tc>
          <w:tcPr>
            <w:tcW w:w="2094" w:type="dxa"/>
            <w:shd w:val="clear" w:color="auto" w:fill="auto"/>
            <w:vAlign w:val="center"/>
          </w:tcPr>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0 puncte sau </w:t>
            </w:r>
          </w:p>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1 punct sau </w:t>
            </w:r>
          </w:p>
          <w:p w:rsidR="00C617C2" w:rsidRPr="00485287" w:rsidRDefault="00C617C2" w:rsidP="00C617C2">
            <w:pPr>
              <w:spacing w:before="60" w:after="60"/>
              <w:jc w:val="both"/>
              <w:rPr>
                <w:rFonts w:ascii="Trebuchet MS" w:hAnsi="Trebuchet MS" w:cs="Arial"/>
                <w:color w:val="FF0000"/>
                <w:sz w:val="20"/>
                <w:szCs w:val="20"/>
                <w:highlight w:val="yellow"/>
                <w:lang w:val="ro-RO"/>
              </w:rPr>
            </w:pPr>
            <w:r w:rsidRPr="00922C54">
              <w:rPr>
                <w:rFonts w:cs="Arial"/>
                <w:color w:val="7030A0"/>
                <w:lang w:val="ro-RO"/>
              </w:rPr>
              <w:t>2 puncte</w:t>
            </w:r>
          </w:p>
        </w:tc>
        <w:tc>
          <w:tcPr>
            <w:tcW w:w="1620" w:type="dxa"/>
          </w:tcPr>
          <w:p w:rsidR="00C617C2" w:rsidRPr="00D34AFC" w:rsidRDefault="00C617C2" w:rsidP="00C617C2">
            <w:pPr>
              <w:jc w:val="both"/>
              <w:rPr>
                <w:rFonts w:ascii="Trebuchet MS" w:hAnsi="Trebuchet MS" w:cs="Arial"/>
                <w:sz w:val="20"/>
                <w:szCs w:val="20"/>
                <w:lang w:val="ro-RO"/>
              </w:rPr>
            </w:pPr>
          </w:p>
        </w:tc>
      </w:tr>
      <w:tr w:rsidR="00C617C2" w:rsidRPr="00D34AFC" w:rsidTr="00D26D13">
        <w:trPr>
          <w:trHeight w:val="185"/>
        </w:trPr>
        <w:tc>
          <w:tcPr>
            <w:tcW w:w="710" w:type="dxa"/>
            <w:shd w:val="clear" w:color="auto" w:fill="FFFFFF" w:themeFill="background1"/>
          </w:tcPr>
          <w:p w:rsidR="00C617C2" w:rsidRPr="00D34AFC" w:rsidRDefault="00C617C2" w:rsidP="00C617C2">
            <w:pPr>
              <w:jc w:val="center"/>
              <w:rPr>
                <w:rFonts w:ascii="Trebuchet MS" w:hAnsi="Trebuchet MS" w:cs="Arial"/>
                <w:b/>
                <w:sz w:val="20"/>
                <w:szCs w:val="20"/>
                <w:lang w:val="ro-RO"/>
              </w:rPr>
            </w:pPr>
            <w:r w:rsidRPr="00D34AFC">
              <w:rPr>
                <w:rFonts w:ascii="Trebuchet MS" w:hAnsi="Trebuchet MS" w:cs="Arial"/>
                <w:b/>
                <w:sz w:val="20"/>
                <w:szCs w:val="20"/>
                <w:lang w:val="ro-RO"/>
              </w:rPr>
              <w:t>8.</w:t>
            </w:r>
          </w:p>
        </w:tc>
        <w:tc>
          <w:tcPr>
            <w:tcW w:w="5812" w:type="dxa"/>
            <w:shd w:val="clear" w:color="auto" w:fill="auto"/>
            <w:vAlign w:val="center"/>
          </w:tcPr>
          <w:p w:rsidR="00C617C2" w:rsidRPr="004027CB" w:rsidRDefault="00C617C2" w:rsidP="00C617C2">
            <w:pPr>
              <w:spacing w:before="60" w:after="60"/>
              <w:jc w:val="both"/>
              <w:rPr>
                <w:rFonts w:ascii="Trebuchet MS" w:hAnsi="Trebuchet MS" w:cs="Arial"/>
                <w:sz w:val="20"/>
                <w:szCs w:val="20"/>
                <w:lang w:val="ro-RO"/>
              </w:rPr>
            </w:pPr>
            <w:r w:rsidRPr="004027CB">
              <w:rPr>
                <w:rFonts w:ascii="Trebuchet MS" w:hAnsi="Trebuchet MS" w:cs="Arial"/>
                <w:sz w:val="20"/>
                <w:szCs w:val="20"/>
                <w:lang w:val="ro-RO"/>
              </w:rPr>
              <w:t>Există corelare între Devizul general şi Devizele pe obiecte?</w:t>
            </w:r>
          </w:p>
        </w:tc>
        <w:tc>
          <w:tcPr>
            <w:tcW w:w="2094" w:type="dxa"/>
            <w:shd w:val="clear" w:color="auto" w:fill="auto"/>
            <w:vAlign w:val="center"/>
          </w:tcPr>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0 puncte sau </w:t>
            </w:r>
          </w:p>
          <w:p w:rsidR="00C617C2" w:rsidRPr="00922C54" w:rsidRDefault="00C617C2" w:rsidP="00C617C2">
            <w:pPr>
              <w:spacing w:before="60" w:after="60"/>
              <w:jc w:val="both"/>
              <w:rPr>
                <w:rFonts w:cs="Arial"/>
                <w:color w:val="7030A0"/>
                <w:lang w:val="ro-RO"/>
              </w:rPr>
            </w:pPr>
            <w:r w:rsidRPr="00922C54">
              <w:rPr>
                <w:rFonts w:cs="Arial"/>
                <w:color w:val="7030A0"/>
                <w:lang w:val="ro-RO"/>
              </w:rPr>
              <w:t xml:space="preserve">1 punct sau </w:t>
            </w:r>
          </w:p>
          <w:p w:rsidR="00C617C2" w:rsidRPr="007B77EC" w:rsidRDefault="00C617C2" w:rsidP="00C617C2">
            <w:pPr>
              <w:spacing w:before="60" w:after="60"/>
              <w:jc w:val="both"/>
              <w:rPr>
                <w:rFonts w:ascii="Trebuchet MS" w:hAnsi="Trebuchet MS" w:cs="Arial"/>
                <w:sz w:val="20"/>
                <w:szCs w:val="20"/>
                <w:highlight w:val="yellow"/>
                <w:lang w:val="ro-RO"/>
              </w:rPr>
            </w:pPr>
            <w:r w:rsidRPr="00922C54">
              <w:rPr>
                <w:rFonts w:cs="Arial"/>
                <w:color w:val="7030A0"/>
                <w:lang w:val="ro-RO"/>
              </w:rPr>
              <w:t>2 puncte</w:t>
            </w:r>
          </w:p>
        </w:tc>
        <w:tc>
          <w:tcPr>
            <w:tcW w:w="1620" w:type="dxa"/>
            <w:shd w:val="clear" w:color="auto" w:fill="FFFFFF" w:themeFill="background1"/>
          </w:tcPr>
          <w:p w:rsidR="00C617C2" w:rsidRPr="00D34AFC" w:rsidRDefault="00C617C2" w:rsidP="00C617C2">
            <w:pPr>
              <w:jc w:val="both"/>
              <w:rPr>
                <w:rFonts w:ascii="Trebuchet MS" w:hAnsi="Trebuchet MS" w:cs="Arial"/>
                <w:sz w:val="20"/>
                <w:szCs w:val="20"/>
                <w:lang w:val="ro-RO"/>
              </w:rPr>
            </w:pPr>
          </w:p>
        </w:tc>
      </w:tr>
    </w:tbl>
    <w:p w:rsidR="000479DD" w:rsidRDefault="000479DD" w:rsidP="002F70BA">
      <w:pPr>
        <w:spacing w:before="60" w:afterLines="60" w:after="144"/>
        <w:jc w:val="both"/>
        <w:rPr>
          <w:rFonts w:ascii="Trebuchet MS" w:eastAsia="Times New Roman" w:hAnsi="Trebuchet MS" w:cs="Arial"/>
          <w:b/>
          <w:color w:val="FF0000"/>
          <w:sz w:val="20"/>
          <w:szCs w:val="20"/>
          <w:lang w:val="ro-RO"/>
        </w:rPr>
      </w:pP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Se pot transmite două solicitări de clarificări și/sau completări pentru toate criteriile din prezenta grilă</w:t>
      </w:r>
      <w:r w:rsidRPr="000479DD">
        <w:rPr>
          <w:rFonts w:ascii="Trebuchet MS" w:eastAsia="Calibri" w:hAnsi="Trebuchet MS" w:cs="Arial"/>
          <w:sz w:val="20"/>
          <w:szCs w:val="20"/>
        </w:rPr>
        <w:t>;</w:t>
      </w:r>
      <w:r w:rsidRPr="000479DD">
        <w:rPr>
          <w:rFonts w:ascii="Trebuchet MS" w:eastAsia="Calibri" w:hAnsi="Trebuchet MS" w:cs="Arial"/>
          <w:sz w:val="20"/>
          <w:szCs w:val="20"/>
          <w:lang w:val="ro-RO"/>
        </w:rPr>
        <w:t xml:space="preserve"> în cazul bifării cu „NU” la oricare din punctele </w:t>
      </w:r>
      <w:r w:rsidRPr="000479DD">
        <w:rPr>
          <w:rFonts w:ascii="Trebuchet MS" w:eastAsia="Calibri" w:hAnsi="Trebuchet MS" w:cs="Arial"/>
          <w:i/>
          <w:sz w:val="20"/>
          <w:szCs w:val="20"/>
          <w:lang w:val="ro-RO"/>
        </w:rPr>
        <w:t>Secțiunii I,</w:t>
      </w:r>
      <w:r w:rsidRPr="000479DD">
        <w:rPr>
          <w:rFonts w:ascii="Trebuchet MS" w:eastAsia="Calibri" w:hAnsi="Trebuchet MS" w:cs="Arial"/>
          <w:sz w:val="20"/>
          <w:szCs w:val="20"/>
          <w:lang w:val="ro-RO"/>
        </w:rPr>
        <w:t xml:space="preserve"> componenta (proiectul) se va respinge ca neconformă doar după două (2) solicitări de completări/clarificări. </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0479DD" w:rsidDel="00287CEC">
        <w:rPr>
          <w:rFonts w:ascii="Trebuchet MS" w:eastAsia="Calibri" w:hAnsi="Trebuchet MS" w:cs="Arial"/>
          <w:sz w:val="20"/>
          <w:szCs w:val="20"/>
          <w:lang w:val="ro-RO"/>
        </w:rPr>
        <w:t xml:space="preserve"> </w:t>
      </w:r>
      <w:r w:rsidRPr="000479DD">
        <w:rPr>
          <w:rFonts w:ascii="Trebuchet MS" w:eastAsia="Calibri" w:hAnsi="Trebuchet MS" w:cs="Arial"/>
          <w:sz w:val="20"/>
          <w:szCs w:val="20"/>
          <w:lang w:val="ro-RO"/>
        </w:rPr>
        <w:t>Componenta se va puncta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în baza documentației tehnico-economice anexată la depunerea cererii de finanțare și a clarificărilor/completărilor primite.</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Acolo unde nu sunt prezentate clarificări/completări și acest lucru nu determină respingerea pentru neconformitate, se vor acorda punctaje în </w:t>
      </w:r>
      <w:r w:rsidRPr="000479DD">
        <w:rPr>
          <w:rFonts w:ascii="Trebuchet MS" w:eastAsia="Calibri" w:hAnsi="Trebuchet MS" w:cs="Arial"/>
          <w:i/>
          <w:sz w:val="20"/>
          <w:szCs w:val="20"/>
          <w:lang w:val="ro-RO"/>
        </w:rPr>
        <w:t>Grila ETF Componentă</w:t>
      </w:r>
      <w:r w:rsidRPr="000479DD">
        <w:rPr>
          <w:rFonts w:ascii="Trebuchet MS" w:eastAsia="Calibri" w:hAnsi="Trebuchet MS" w:cs="Arial"/>
          <w:sz w:val="20"/>
          <w:szCs w:val="20"/>
          <w:lang w:val="ro-RO"/>
        </w:rPr>
        <w:t xml:space="preserve"> pe baza informațiilor existente și </w:t>
      </w:r>
      <w:r w:rsidRPr="000479DD">
        <w:rPr>
          <w:rFonts w:ascii="Trebuchet MS" w:eastAsia="Calibri" w:hAnsi="Trebuchet MS" w:cs="Arial"/>
          <w:sz w:val="20"/>
          <w:szCs w:val="20"/>
          <w:lang w:val="ro-RO"/>
        </w:rPr>
        <w:lastRenderedPageBreak/>
        <w:t xml:space="preserve">se vor putea formula în </w:t>
      </w:r>
      <w:r w:rsidRPr="000479DD">
        <w:rPr>
          <w:rFonts w:ascii="Trebuchet MS" w:eastAsia="Calibri" w:hAnsi="Trebuchet MS" w:cs="Arial"/>
          <w:i/>
          <w:sz w:val="20"/>
          <w:szCs w:val="20"/>
          <w:lang w:val="ro-RO"/>
        </w:rPr>
        <w:t>Grila ETF Componentă</w:t>
      </w:r>
      <w:r w:rsidRPr="000479DD">
        <w:rPr>
          <w:rFonts w:ascii="Trebuchet MS" w:eastAsia="Calibri" w:hAnsi="Trebuchet MS" w:cs="Arial"/>
          <w:sz w:val="20"/>
          <w:szCs w:val="20"/>
          <w:lang w:val="ro-RO"/>
        </w:rPr>
        <w:t xml:space="preserve"> recomandări pentru etapa de verificare PT  (în situația punctării cu 0 la oricare din punctele de la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xml:space="preserve">, după clarificări/completări, </w:t>
      </w:r>
      <w:r w:rsidR="004D0AB1">
        <w:rPr>
          <w:rFonts w:ascii="Trebuchet MS" w:eastAsia="Calibri" w:hAnsi="Trebuchet MS" w:cs="Arial"/>
          <w:sz w:val="20"/>
          <w:szCs w:val="20"/>
          <w:lang w:val="ro-RO"/>
        </w:rPr>
        <w:t>proiectul va fi respins</w:t>
      </w:r>
      <w:r w:rsidRPr="000479DD">
        <w:rPr>
          <w:rFonts w:ascii="Trebuchet MS" w:eastAsia="Calibri" w:hAnsi="Trebuchet MS" w:cs="Arial"/>
          <w:sz w:val="20"/>
          <w:szCs w:val="20"/>
          <w:lang w:val="ro-RO"/>
        </w:rPr>
        <w:t>, însă este obligatoriu să fie menționate detaliat motivele respingerii și recomandările pentru redepunere).</w:t>
      </w:r>
    </w:p>
    <w:p w:rsidR="002F70BA" w:rsidRPr="000479DD" w:rsidRDefault="002F70BA" w:rsidP="002F70BA">
      <w:pPr>
        <w:spacing w:before="60" w:afterLines="60" w:after="144"/>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Modalitatea de punctare pentru Secțiunea II:</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Dacă urmare a evaluării finale (după primirea documentelor și clarificărilor solicitate) este asigurată corelarea/respectarea integrală a cerinței respective, cerința se punctează cu punctajul maxim (2 sau 3 puncte, după caz). În caz contrar, dacă se asigură doar completarea/respectarea parțială a cerinței, se acordă 1 punct și se menționează la </w:t>
      </w:r>
      <w:r w:rsidRPr="000479DD">
        <w:rPr>
          <w:rFonts w:ascii="Trebuchet MS" w:eastAsia="Calibri" w:hAnsi="Trebuchet MS" w:cs="Arial"/>
          <w:sz w:val="20"/>
          <w:szCs w:val="20"/>
        </w:rPr>
        <w:t>“</w:t>
      </w:r>
      <w:r w:rsidRPr="000479DD">
        <w:rPr>
          <w:rFonts w:ascii="Trebuchet MS" w:eastAsia="Calibri" w:hAnsi="Trebuchet MS" w:cs="Arial"/>
          <w:i/>
          <w:sz w:val="20"/>
          <w:szCs w:val="20"/>
          <w:lang w:val="ro-RO"/>
        </w:rPr>
        <w:t>Observații”</w:t>
      </w:r>
      <w:r w:rsidRPr="000479DD">
        <w:rPr>
          <w:rFonts w:ascii="Trebuchet MS" w:eastAsia="Calibri" w:hAnsi="Trebuchet MS" w:cs="Arial"/>
          <w:sz w:val="20"/>
          <w:szCs w:val="20"/>
          <w:lang w:val="ro-RO"/>
        </w:rPr>
        <w:t xml:space="preserve"> motivele acordării unui punctaj redus acolo unde este indicat că se poate acorda 1 punct (respectiv recomandări pentru solicitant).</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Dacă nu se răspunde deloc cerințelor și/sau răspunsurile nu sunt de natură să răspundă cerințelor minime de calitate a conținutului (în funcție de criteriu), se acordă 0 puncte, caz în care proiectul</w:t>
      </w:r>
      <w:r w:rsidR="004D0AB1">
        <w:rPr>
          <w:rFonts w:ascii="Trebuchet MS" w:eastAsia="Calibri" w:hAnsi="Trebuchet MS" w:cs="Arial"/>
          <w:sz w:val="20"/>
          <w:szCs w:val="20"/>
          <w:lang w:val="ro-RO"/>
        </w:rPr>
        <w:t xml:space="preserve"> va fi respins</w:t>
      </w:r>
      <w:r w:rsidRPr="000479DD">
        <w:rPr>
          <w:rFonts w:ascii="Trebuchet MS" w:eastAsia="Calibri" w:hAnsi="Trebuchet MS" w:cs="Arial"/>
          <w:sz w:val="20"/>
          <w:szCs w:val="20"/>
          <w:lang w:val="ro-RO"/>
        </w:rPr>
        <w:t xml:space="preserve">. În situația acordării de punctaj 0, se vor menționa în detaliu cerința/cerințele nerespectată/e în perspectiva refacerii și redepunerii componentei/proiectului. </w:t>
      </w:r>
    </w:p>
    <w:p w:rsidR="002F70BA" w:rsidRPr="000479DD" w:rsidRDefault="002F70BA" w:rsidP="002F70BA">
      <w:pPr>
        <w:spacing w:before="60" w:afterLines="60" w:after="144"/>
        <w:jc w:val="both"/>
        <w:rPr>
          <w:rFonts w:ascii="Trebuchet MS" w:eastAsia="Calibri" w:hAnsi="Trebuchet MS" w:cs="Arial"/>
          <w:sz w:val="20"/>
          <w:szCs w:val="20"/>
          <w:lang w:val="ro-RO"/>
        </w:rPr>
      </w:pPr>
      <w:r w:rsidRPr="000479DD">
        <w:rPr>
          <w:rFonts w:ascii="Trebuchet MS" w:eastAsia="Calibri" w:hAnsi="Trebuchet MS" w:cs="Arial"/>
          <w:sz w:val="20"/>
          <w:szCs w:val="20"/>
          <w:lang w:val="ro-RO"/>
        </w:rPr>
        <w:t xml:space="preserve">IMPORTANT! În această etapă, nu se poate respinge un proiect fără formularea în prealabil a două (2) solicitări de clarificări/completări. Solicitările de clarificări/completări care vizează </w:t>
      </w:r>
      <w:r w:rsidRPr="000479DD">
        <w:rPr>
          <w:rFonts w:ascii="Trebuchet MS" w:eastAsia="Calibri" w:hAnsi="Trebuchet MS" w:cs="Arial"/>
          <w:i/>
          <w:sz w:val="20"/>
          <w:szCs w:val="20"/>
          <w:lang w:val="ro-RO"/>
        </w:rPr>
        <w:t>Secțiunea II</w:t>
      </w:r>
      <w:r w:rsidRPr="000479DD">
        <w:rPr>
          <w:rFonts w:ascii="Trebuchet MS" w:eastAsia="Calibri" w:hAnsi="Trebuchet MS" w:cs="Arial"/>
          <w:sz w:val="20"/>
          <w:szCs w:val="20"/>
          <w:lang w:val="ro-RO"/>
        </w:rPr>
        <w:t xml:space="preserve"> vor fi formulate cât mai detaliat, cu menționarea cât mai clară a problemelor identificate și a cerințelor evaluatorului.</w:t>
      </w:r>
    </w:p>
    <w:p w:rsidR="002F70BA" w:rsidRDefault="007F34E0" w:rsidP="002F70BA">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obț</w:t>
      </w:r>
      <w:r w:rsidR="002F70BA" w:rsidRPr="00D34AFC">
        <w:rPr>
          <w:rFonts w:ascii="Trebuchet MS" w:eastAsia="Calibri" w:hAnsi="Trebuchet MS" w:cs="Arial"/>
          <w:sz w:val="20"/>
          <w:szCs w:val="20"/>
          <w:lang w:val="ro-RO"/>
        </w:rPr>
        <w:t>inerii unui punctaj mai mic de 2 pu</w:t>
      </w:r>
      <w:r>
        <w:rPr>
          <w:rFonts w:ascii="Trebuchet MS" w:eastAsia="Calibri" w:hAnsi="Trebuchet MS" w:cs="Arial"/>
          <w:sz w:val="20"/>
          <w:szCs w:val="20"/>
          <w:lang w:val="ro-RO"/>
        </w:rPr>
        <w:t>ncte sau 3 puncte (maximum, după</w:t>
      </w:r>
      <w:r w:rsidR="002F70BA" w:rsidRPr="00D34AFC">
        <w:rPr>
          <w:rFonts w:ascii="Trebuchet MS" w:eastAsia="Calibri" w:hAnsi="Trebuchet MS" w:cs="Arial"/>
          <w:sz w:val="20"/>
          <w:szCs w:val="20"/>
          <w:lang w:val="ro-RO"/>
        </w:rPr>
        <w:t xml:space="preserve"> c</w:t>
      </w:r>
      <w:r>
        <w:rPr>
          <w:rFonts w:ascii="Trebuchet MS" w:eastAsia="Calibri" w:hAnsi="Trebuchet MS" w:cs="Arial"/>
          <w:sz w:val="20"/>
          <w:szCs w:val="20"/>
          <w:lang w:val="ro-RO"/>
        </w:rPr>
        <w:t>az) la orice criteriu de la Secț</w:t>
      </w:r>
      <w:r w:rsidR="002F70BA" w:rsidRPr="00D34AFC">
        <w:rPr>
          <w:rFonts w:ascii="Trebuchet MS" w:eastAsia="Calibri" w:hAnsi="Trebuchet MS" w:cs="Arial"/>
          <w:sz w:val="20"/>
          <w:szCs w:val="20"/>
          <w:lang w:val="ro-RO"/>
        </w:rPr>
        <w:t>iunea II, se vor indica motivele pentru care evaluatorul a acordat punctajul respectiv</w:t>
      </w:r>
      <w:r>
        <w:rPr>
          <w:rFonts w:ascii="Trebuchet MS" w:eastAsia="Calibri" w:hAnsi="Trebuchet MS" w:cs="Arial"/>
          <w:sz w:val="20"/>
          <w:szCs w:val="20"/>
          <w:lang w:val="ro-RO"/>
        </w:rPr>
        <w:t>, precum și recomandă</w:t>
      </w:r>
      <w:r w:rsidR="002F70BA" w:rsidRPr="00D34AFC">
        <w:rPr>
          <w:rFonts w:ascii="Trebuchet MS" w:eastAsia="Calibri" w:hAnsi="Trebuchet MS" w:cs="Arial"/>
          <w:sz w:val="20"/>
          <w:szCs w:val="20"/>
          <w:lang w:val="ro-RO"/>
        </w:rPr>
        <w:t xml:space="preserve">rile </w:t>
      </w:r>
      <w:r>
        <w:rPr>
          <w:rFonts w:ascii="Trebuchet MS" w:eastAsia="Calibri" w:hAnsi="Trebuchet MS" w:cs="Arial"/>
          <w:sz w:val="20"/>
          <w:szCs w:val="20"/>
          <w:lang w:val="ro-RO"/>
        </w:rPr>
        <w:t>pentru etape ulterioare, cu mențiunea că</w:t>
      </w:r>
      <w:r w:rsidR="002F70BA" w:rsidRPr="00D34AFC">
        <w:rPr>
          <w:rFonts w:ascii="Trebuchet MS" w:eastAsia="Calibri" w:hAnsi="Trebuchet MS" w:cs="Arial"/>
          <w:sz w:val="20"/>
          <w:szCs w:val="20"/>
          <w:lang w:val="ro-RO"/>
        </w:rPr>
        <w:t xml:space="preserve"> dac</w:t>
      </w:r>
      <w:r>
        <w:rPr>
          <w:rFonts w:ascii="Trebuchet MS" w:eastAsia="Calibri" w:hAnsi="Trebuchet MS" w:cs="Arial"/>
          <w:sz w:val="20"/>
          <w:szCs w:val="20"/>
          <w:lang w:val="ro-RO"/>
        </w:rPr>
        <w:t>ă se consideră că neîndeplinirea recomandă</w:t>
      </w:r>
      <w:r w:rsidR="002F70BA" w:rsidRPr="00D34AFC">
        <w:rPr>
          <w:rFonts w:ascii="Trebuchet MS" w:eastAsia="Calibri" w:hAnsi="Trebuchet MS" w:cs="Arial"/>
          <w:sz w:val="20"/>
          <w:szCs w:val="20"/>
          <w:lang w:val="ro-RO"/>
        </w:rPr>
        <w:t>rilor poate a</w:t>
      </w:r>
      <w:r>
        <w:rPr>
          <w:rFonts w:ascii="Trebuchet MS" w:eastAsia="Calibri" w:hAnsi="Trebuchet MS" w:cs="Arial"/>
          <w:sz w:val="20"/>
          <w:szCs w:val="20"/>
          <w:lang w:val="ro-RO"/>
        </w:rPr>
        <w:t>fecta major calitatea documentaț</w:t>
      </w:r>
      <w:r w:rsidR="002F70BA" w:rsidRPr="00D34AFC">
        <w:rPr>
          <w:rFonts w:ascii="Trebuchet MS" w:eastAsia="Calibri" w:hAnsi="Trebuchet MS" w:cs="Arial"/>
          <w:sz w:val="20"/>
          <w:szCs w:val="20"/>
          <w:lang w:val="ro-RO"/>
        </w:rPr>
        <w:t>iei</w:t>
      </w:r>
      <w:r>
        <w:rPr>
          <w:rFonts w:ascii="Trebuchet MS" w:eastAsia="Calibri" w:hAnsi="Trebuchet MS" w:cs="Arial"/>
          <w:sz w:val="20"/>
          <w:szCs w:val="20"/>
          <w:lang w:val="ro-RO"/>
        </w:rPr>
        <w:t>,</w:t>
      </w:r>
      <w:r w:rsidR="002F70BA" w:rsidRPr="00D34AFC">
        <w:rPr>
          <w:rFonts w:ascii="Trebuchet MS" w:eastAsia="Calibri" w:hAnsi="Trebuchet MS" w:cs="Arial"/>
          <w:sz w:val="20"/>
          <w:szCs w:val="20"/>
          <w:lang w:val="ro-RO"/>
        </w:rPr>
        <w:t xml:space="preserve"> NU se poate acorda 1 punct la aceste criterii. De asemenea</w:t>
      </w:r>
      <w:r>
        <w:rPr>
          <w:rFonts w:ascii="Trebuchet MS" w:eastAsia="Calibri" w:hAnsi="Trebuchet MS" w:cs="Arial"/>
          <w:sz w:val="20"/>
          <w:szCs w:val="20"/>
          <w:lang w:val="ro-RO"/>
        </w:rPr>
        <w:t>,</w:t>
      </w:r>
      <w:r w:rsidR="002F70BA" w:rsidRPr="00D34AFC">
        <w:rPr>
          <w:rFonts w:ascii="Trebuchet MS" w:eastAsia="Calibri" w:hAnsi="Trebuchet MS" w:cs="Arial"/>
          <w:sz w:val="20"/>
          <w:szCs w:val="20"/>
          <w:lang w:val="ro-RO"/>
        </w:rPr>
        <w:t xml:space="preserve"> nu se poate acor</w:t>
      </w:r>
      <w:r>
        <w:rPr>
          <w:rFonts w:ascii="Trebuchet MS" w:eastAsia="Calibri" w:hAnsi="Trebuchet MS" w:cs="Arial"/>
          <w:sz w:val="20"/>
          <w:szCs w:val="20"/>
          <w:lang w:val="ro-RO"/>
        </w:rPr>
        <w:t>da 1 punct pentru criteriile 1 și 4 de la Secț</w:t>
      </w:r>
      <w:r w:rsidR="002F70BA" w:rsidRPr="00D34AFC">
        <w:rPr>
          <w:rFonts w:ascii="Trebuchet MS" w:eastAsia="Calibri" w:hAnsi="Trebuchet MS" w:cs="Arial"/>
          <w:sz w:val="20"/>
          <w:szCs w:val="20"/>
          <w:lang w:val="ro-RO"/>
        </w:rPr>
        <w:t xml:space="preserve">iunea II.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Sumar clarificări, inclusiv răspunsul solicitantului la acestea:</w:t>
      </w:r>
    </w:p>
    <w:p w:rsidR="002F70BA" w:rsidRPr="000479DD" w:rsidRDefault="002F70BA" w:rsidP="002F70BA">
      <w:pPr>
        <w:spacing w:before="60" w:afterLines="60" w:after="144" w:line="240" w:lineRule="auto"/>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Pentru fiecare criteriu din Secțiunea I se va menționa la „Observații” nr. de înregistrare/identificare (numărul de ordine al clarificării în care s-a făcut referire la acel criteriu,  precum și numărul de înregistrare al răspunsului solicitantului).</w:t>
      </w:r>
    </w:p>
    <w:p w:rsidR="002F70BA" w:rsidRPr="000479DD" w:rsidRDefault="002F70BA" w:rsidP="002F70BA">
      <w:pPr>
        <w:spacing w:before="60" w:afterLines="60" w:after="144" w:line="240" w:lineRule="auto"/>
        <w:jc w:val="both"/>
        <w:rPr>
          <w:rFonts w:ascii="Trebuchet MS" w:eastAsia="Calibri" w:hAnsi="Trebuchet MS" w:cs="Arial"/>
          <w:i/>
          <w:sz w:val="20"/>
          <w:szCs w:val="20"/>
          <w:lang w:val="ro-RO"/>
        </w:rPr>
      </w:pPr>
      <w:r w:rsidRPr="000479DD">
        <w:rPr>
          <w:rFonts w:ascii="Trebuchet MS" w:eastAsia="Calibri" w:hAnsi="Trebuchet MS" w:cs="Arial"/>
          <w:i/>
          <w:sz w:val="20"/>
          <w:szCs w:val="20"/>
          <w:lang w:val="ro-RO"/>
        </w:rPr>
        <w:t xml:space="preserve">Pentru fiecare criteriu de la Secțiunea II, în afara de informațiile trecute la </w:t>
      </w:r>
      <w:r w:rsidRPr="000479DD">
        <w:rPr>
          <w:rFonts w:ascii="Trebuchet MS" w:eastAsia="Calibri" w:hAnsi="Trebuchet MS" w:cs="Arial"/>
          <w:i/>
          <w:sz w:val="20"/>
          <w:szCs w:val="20"/>
        </w:rPr>
        <w:t>”</w:t>
      </w:r>
      <w:r w:rsidRPr="000479DD">
        <w:rPr>
          <w:rFonts w:ascii="Trebuchet MS" w:eastAsia="Calibri" w:hAnsi="Trebuchet MS" w:cs="Arial"/>
          <w:i/>
          <w:sz w:val="20"/>
          <w:szCs w:val="20"/>
          <w:lang w:val="ro-RO"/>
        </w:rPr>
        <w:t>Observații” (conform celor de mai sus), în acest capitol final vor fi indicate solicitările, răspunsurile și motivele acordării punctajului.</w:t>
      </w:r>
    </w:p>
    <w:p w:rsidR="002F70BA" w:rsidRPr="000479DD" w:rsidRDefault="002F70BA" w:rsidP="002F70BA">
      <w:pPr>
        <w:spacing w:before="60" w:afterLines="60" w:after="144"/>
        <w:jc w:val="both"/>
        <w:rPr>
          <w:rFonts w:ascii="Trebuchet MS" w:eastAsia="Calibri" w:hAnsi="Trebuchet MS" w:cs="Arial"/>
          <w:b/>
          <w:sz w:val="20"/>
          <w:szCs w:val="20"/>
          <w:u w:val="single"/>
          <w:lang w:val="ro-RO"/>
        </w:rPr>
      </w:pPr>
      <w:r w:rsidRPr="000479DD">
        <w:rPr>
          <w:rFonts w:ascii="Trebuchet MS" w:eastAsia="Calibri" w:hAnsi="Trebuchet MS" w:cs="Arial"/>
          <w:b/>
          <w:sz w:val="20"/>
          <w:szCs w:val="20"/>
          <w:u w:val="single"/>
          <w:lang w:val="ro-RO"/>
        </w:rPr>
        <w:t xml:space="preserve">CONCLUZII: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SF este considerat conform/neconform.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În cazul în care SF este conform, acesta a obținut ... puncte la </w:t>
      </w:r>
      <w:r w:rsidRPr="000479DD">
        <w:rPr>
          <w:rFonts w:ascii="Trebuchet MS" w:eastAsia="Calibri" w:hAnsi="Trebuchet MS" w:cs="Arial"/>
          <w:b/>
          <w:i/>
          <w:sz w:val="20"/>
          <w:szCs w:val="20"/>
          <w:lang w:val="ro-RO"/>
        </w:rPr>
        <w:t>Secțiunea II.</w:t>
      </w:r>
      <w:r w:rsidRPr="000479DD">
        <w:rPr>
          <w:rFonts w:ascii="Trebuchet MS" w:eastAsia="Calibri" w:hAnsi="Trebuchet MS" w:cs="Arial"/>
          <w:b/>
          <w:sz w:val="20"/>
          <w:szCs w:val="20"/>
          <w:lang w:val="ro-RO"/>
        </w:rPr>
        <w:t xml:space="preserve"> </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w:t>
      </w:r>
      <w:r w:rsidRPr="000479DD">
        <w:rPr>
          <w:rFonts w:ascii="Trebuchet MS" w:eastAsia="Calibri" w:hAnsi="Trebuchet MS" w:cs="Arial"/>
          <w:sz w:val="20"/>
          <w:szCs w:val="20"/>
          <w:lang w:val="ro-RO"/>
        </w:rPr>
        <w:t xml:space="preserve">În situația punctării cu 0 la oricare din criteriile de la Secțiunea II, punctajul total obținut de SF va fi </w:t>
      </w:r>
      <w:r w:rsidRPr="000479DD">
        <w:rPr>
          <w:rFonts w:ascii="Trebuchet MS" w:eastAsia="Calibri" w:hAnsi="Trebuchet MS" w:cs="Arial"/>
          <w:sz w:val="20"/>
          <w:szCs w:val="20"/>
        </w:rPr>
        <w:t>“</w:t>
      </w:r>
      <w:r w:rsidRPr="000479DD">
        <w:rPr>
          <w:rFonts w:ascii="Trebuchet MS" w:eastAsia="Calibri" w:hAnsi="Trebuchet MS" w:cs="Arial"/>
          <w:sz w:val="20"/>
          <w:szCs w:val="20"/>
          <w:lang w:val="ro-RO"/>
        </w:rPr>
        <w:t>0”)</w:t>
      </w: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Punctajul obținut va fi preluat în </w:t>
      </w:r>
      <w:r w:rsidRPr="000479DD">
        <w:rPr>
          <w:rFonts w:ascii="Trebuchet MS" w:eastAsia="Calibri" w:hAnsi="Trebuchet MS" w:cs="Arial"/>
          <w:b/>
          <w:i/>
          <w:sz w:val="20"/>
          <w:szCs w:val="20"/>
          <w:lang w:val="ro-RO"/>
        </w:rPr>
        <w:t>Grila ETF Componentă</w:t>
      </w:r>
      <w:r w:rsidRPr="000479DD">
        <w:rPr>
          <w:rFonts w:ascii="Trebuchet MS" w:eastAsia="Calibri" w:hAnsi="Trebuchet MS" w:cs="Arial"/>
          <w:b/>
          <w:sz w:val="20"/>
          <w:szCs w:val="20"/>
          <w:lang w:val="ro-RO"/>
        </w:rPr>
        <w:t xml:space="preserve"> la capitolul 4.2.a</w:t>
      </w:r>
    </w:p>
    <w:p w:rsidR="007F34E0" w:rsidRDefault="007F34E0" w:rsidP="002F70BA">
      <w:pPr>
        <w:spacing w:before="60" w:afterLines="60" w:after="144"/>
        <w:jc w:val="both"/>
        <w:rPr>
          <w:rFonts w:ascii="Trebuchet MS" w:eastAsia="Calibri" w:hAnsi="Trebuchet MS" w:cs="Arial"/>
          <w:b/>
          <w:sz w:val="20"/>
          <w:szCs w:val="20"/>
          <w:lang w:val="ro-RO"/>
        </w:rPr>
      </w:pPr>
    </w:p>
    <w:p w:rsidR="002F70BA" w:rsidRPr="000479DD" w:rsidRDefault="002F70BA" w:rsidP="002F70BA">
      <w:pPr>
        <w:spacing w:before="60" w:afterLines="60" w:after="144"/>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Întocmit:                                                                     </w:t>
      </w:r>
    </w:p>
    <w:p w:rsidR="002F70BA" w:rsidRPr="000479DD" w:rsidRDefault="002F70BA" w:rsidP="002F70BA">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Nume, prenume expert: ……………………………………..</w:t>
      </w:r>
    </w:p>
    <w:p w:rsidR="002F70BA" w:rsidRPr="000479DD" w:rsidRDefault="002F70BA" w:rsidP="002F70BA">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 xml:space="preserve">Semnătura:  …………………………………….. </w:t>
      </w:r>
    </w:p>
    <w:p w:rsidR="002F70BA" w:rsidRDefault="002F70BA" w:rsidP="00365311">
      <w:pPr>
        <w:spacing w:after="0"/>
        <w:jc w:val="both"/>
        <w:rPr>
          <w:rFonts w:ascii="Trebuchet MS" w:eastAsia="Calibri" w:hAnsi="Trebuchet MS" w:cs="Arial"/>
          <w:b/>
          <w:sz w:val="20"/>
          <w:szCs w:val="20"/>
          <w:lang w:val="ro-RO"/>
        </w:rPr>
      </w:pPr>
      <w:r w:rsidRPr="000479DD">
        <w:rPr>
          <w:rFonts w:ascii="Trebuchet MS" w:eastAsia="Calibri" w:hAnsi="Trebuchet MS" w:cs="Arial"/>
          <w:b/>
          <w:sz w:val="20"/>
          <w:szCs w:val="20"/>
          <w:lang w:val="ro-RO"/>
        </w:rPr>
        <w:t>Data: ……………………………………</w:t>
      </w:r>
    </w:p>
    <w:sectPr w:rsidR="002F70BA" w:rsidSect="00D03E3C">
      <w:headerReference w:type="default" r:id="rId8"/>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B90" w:rsidRDefault="00982B90" w:rsidP="002164BC">
      <w:pPr>
        <w:spacing w:after="0" w:line="240" w:lineRule="auto"/>
      </w:pPr>
      <w:r>
        <w:separator/>
      </w:r>
    </w:p>
  </w:endnote>
  <w:endnote w:type="continuationSeparator" w:id="0">
    <w:p w:rsidR="00982B90" w:rsidRDefault="00982B90"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6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B90" w:rsidRDefault="00982B90" w:rsidP="002164BC">
      <w:pPr>
        <w:spacing w:after="0" w:line="240" w:lineRule="auto"/>
      </w:pPr>
      <w:r>
        <w:separator/>
      </w:r>
    </w:p>
  </w:footnote>
  <w:footnote w:type="continuationSeparator" w:id="0">
    <w:p w:rsidR="00982B90" w:rsidRDefault="00982B90" w:rsidP="002164BC">
      <w:pPr>
        <w:spacing w:after="0" w:line="240" w:lineRule="auto"/>
      </w:pPr>
      <w:r>
        <w:continuationSeparator/>
      </w:r>
    </w:p>
  </w:footnote>
  <w:footnote w:id="1">
    <w:p w:rsidR="002F70BA" w:rsidRPr="00D5422A" w:rsidRDefault="002F70BA"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0BA" w:rsidRDefault="002F70BA" w:rsidP="009F30D5">
    <w:pPr>
      <w:pStyle w:val="Header"/>
      <w:jc w:val="right"/>
      <w:rPr>
        <w:rFonts w:cs="Arial"/>
        <w:color w:val="333333"/>
        <w:sz w:val="14"/>
      </w:rPr>
    </w:pPr>
    <w:r>
      <w:rPr>
        <w:rFonts w:cs="Arial"/>
        <w:b/>
        <w:bCs/>
        <w:color w:val="333333"/>
        <w:sz w:val="14"/>
      </w:rPr>
      <w:t xml:space="preserve">Ghidul Solicitantului. Condiții specifice de accesare a fondurilor în cadrul apelului de proiecte cu </w:t>
    </w:r>
    <w:r w:rsidR="00D21D12">
      <w:rPr>
        <w:rFonts w:cs="Arial"/>
        <w:b/>
        <w:bCs/>
        <w:color w:val="333333"/>
        <w:sz w:val="14"/>
      </w:rPr>
      <w:t>titlul POR/2019</w:t>
    </w:r>
    <w:r w:rsidR="00FE7C63">
      <w:rPr>
        <w:rFonts w:cs="Arial"/>
        <w:b/>
        <w:bCs/>
        <w:color w:val="333333"/>
        <w:sz w:val="14"/>
      </w:rPr>
      <w:t>/3/3.1/B/</w:t>
    </w:r>
    <w:r w:rsidR="00D21D12">
      <w:rPr>
        <w:rFonts w:cs="Arial"/>
        <w:b/>
        <w:bCs/>
        <w:color w:val="333333"/>
        <w:sz w:val="14"/>
      </w:rPr>
      <w:t>ITI/2</w:t>
    </w:r>
  </w:p>
  <w:p w:rsidR="002F70BA" w:rsidRPr="009F30D5" w:rsidRDefault="002F70BA" w:rsidP="009F30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84060"/>
    <w:multiLevelType w:val="hybridMultilevel"/>
    <w:tmpl w:val="BB9A9F7C"/>
    <w:lvl w:ilvl="0" w:tplc="07C2DAC0">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7" w15:restartNumberingAfterBreak="0">
    <w:nsid w:val="140F259D"/>
    <w:multiLevelType w:val="hybridMultilevel"/>
    <w:tmpl w:val="7F0C613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D8617D"/>
    <w:multiLevelType w:val="hybridMultilevel"/>
    <w:tmpl w:val="C9A40C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83475A"/>
    <w:multiLevelType w:val="hybridMultilevel"/>
    <w:tmpl w:val="5A68A8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429806E8"/>
    <w:multiLevelType w:val="hybridMultilevel"/>
    <w:tmpl w:val="55A4C7C0"/>
    <w:lvl w:ilvl="0" w:tplc="9870B048">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9C05EF"/>
    <w:multiLevelType w:val="hybridMultilevel"/>
    <w:tmpl w:val="BAE68944"/>
    <w:lvl w:ilvl="0" w:tplc="DC3EEE40">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4AE907CD"/>
    <w:multiLevelType w:val="hybridMultilevel"/>
    <w:tmpl w:val="38C08268"/>
    <w:lvl w:ilvl="0" w:tplc="3978F996">
      <w:start w:val="1"/>
      <w:numFmt w:val="bullet"/>
      <w:lvlText w:val="o"/>
      <w:lvlJc w:val="left"/>
      <w:pPr>
        <w:ind w:left="1266" w:hanging="360"/>
      </w:pPr>
      <w:rPr>
        <w:rFonts w:ascii="Courier New" w:hAnsi="Courier New" w:cs="Courier New" w:hint="default"/>
        <w:color w:val="0070C0"/>
      </w:rPr>
    </w:lvl>
    <w:lvl w:ilvl="1" w:tplc="04090003" w:tentative="1">
      <w:start w:val="1"/>
      <w:numFmt w:val="bullet"/>
      <w:lvlText w:val="o"/>
      <w:lvlJc w:val="left"/>
      <w:pPr>
        <w:ind w:left="1986" w:hanging="360"/>
      </w:pPr>
      <w:rPr>
        <w:rFonts w:ascii="Courier New" w:hAnsi="Courier New" w:cs="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cs="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cs="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2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4A60567"/>
    <w:multiLevelType w:val="hybridMultilevel"/>
    <w:tmpl w:val="BC662C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60678D"/>
    <w:multiLevelType w:val="hybridMultilevel"/>
    <w:tmpl w:val="A1FE3E4C"/>
    <w:lvl w:ilvl="0" w:tplc="75BC12C2">
      <w:start w:val="1"/>
      <w:numFmt w:val="lowerLetter"/>
      <w:lvlText w:val="%1)"/>
      <w:lvlJc w:val="left"/>
      <w:pPr>
        <w:ind w:left="-360" w:hanging="360"/>
      </w:pPr>
      <w:rPr>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9"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03D86"/>
    <w:multiLevelType w:val="hybridMultilevel"/>
    <w:tmpl w:val="F2D68EA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7"/>
  </w:num>
  <w:num w:numId="2">
    <w:abstractNumId w:val="10"/>
  </w:num>
  <w:num w:numId="3">
    <w:abstractNumId w:val="28"/>
  </w:num>
  <w:num w:numId="4">
    <w:abstractNumId w:val="12"/>
  </w:num>
  <w:num w:numId="5">
    <w:abstractNumId w:val="5"/>
  </w:num>
  <w:num w:numId="6">
    <w:abstractNumId w:val="21"/>
  </w:num>
  <w:num w:numId="7">
    <w:abstractNumId w:val="15"/>
  </w:num>
  <w:num w:numId="8">
    <w:abstractNumId w:val="1"/>
  </w:num>
  <w:num w:numId="9">
    <w:abstractNumId w:val="41"/>
  </w:num>
  <w:num w:numId="10">
    <w:abstractNumId w:val="37"/>
  </w:num>
  <w:num w:numId="11">
    <w:abstractNumId w:val="6"/>
  </w:num>
  <w:num w:numId="12">
    <w:abstractNumId w:val="11"/>
  </w:num>
  <w:num w:numId="13">
    <w:abstractNumId w:val="31"/>
  </w:num>
  <w:num w:numId="14">
    <w:abstractNumId w:val="0"/>
  </w:num>
  <w:num w:numId="15">
    <w:abstractNumId w:val="13"/>
  </w:num>
  <w:num w:numId="16">
    <w:abstractNumId w:val="39"/>
  </w:num>
  <w:num w:numId="17">
    <w:abstractNumId w:val="23"/>
  </w:num>
  <w:num w:numId="18">
    <w:abstractNumId w:val="38"/>
  </w:num>
  <w:num w:numId="19">
    <w:abstractNumId w:val="19"/>
  </w:num>
  <w:num w:numId="20">
    <w:abstractNumId w:val="2"/>
  </w:num>
  <w:num w:numId="21">
    <w:abstractNumId w:val="16"/>
  </w:num>
  <w:num w:numId="22">
    <w:abstractNumId w:val="32"/>
  </w:num>
  <w:num w:numId="23">
    <w:abstractNumId w:val="17"/>
  </w:num>
  <w:num w:numId="24">
    <w:abstractNumId w:val="8"/>
  </w:num>
  <w:num w:numId="25">
    <w:abstractNumId w:val="3"/>
  </w:num>
  <w:num w:numId="26">
    <w:abstractNumId w:val="25"/>
  </w:num>
  <w:num w:numId="27">
    <w:abstractNumId w:val="4"/>
  </w:num>
  <w:num w:numId="28">
    <w:abstractNumId w:val="35"/>
  </w:num>
  <w:num w:numId="29">
    <w:abstractNumId w:val="36"/>
  </w:num>
  <w:num w:numId="30">
    <w:abstractNumId w:val="29"/>
  </w:num>
  <w:num w:numId="31">
    <w:abstractNumId w:val="30"/>
  </w:num>
  <w:num w:numId="32">
    <w:abstractNumId w:val="9"/>
  </w:num>
  <w:num w:numId="33">
    <w:abstractNumId w:val="34"/>
  </w:num>
  <w:num w:numId="34">
    <w:abstractNumId w:val="14"/>
  </w:num>
  <w:num w:numId="35">
    <w:abstractNumId w:val="26"/>
  </w:num>
  <w:num w:numId="36">
    <w:abstractNumId w:val="40"/>
  </w:num>
  <w:num w:numId="37">
    <w:abstractNumId w:val="24"/>
  </w:num>
  <w:num w:numId="38">
    <w:abstractNumId w:val="33"/>
  </w:num>
  <w:num w:numId="39">
    <w:abstractNumId w:val="18"/>
  </w:num>
  <w:num w:numId="40">
    <w:abstractNumId w:val="20"/>
  </w:num>
  <w:num w:numId="41">
    <w:abstractNumId w:val="2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ACC"/>
    <w:rsid w:val="00000BDF"/>
    <w:rsid w:val="0000194E"/>
    <w:rsid w:val="0000354D"/>
    <w:rsid w:val="00011ECD"/>
    <w:rsid w:val="000128F7"/>
    <w:rsid w:val="00012CE3"/>
    <w:rsid w:val="000152CD"/>
    <w:rsid w:val="0001769A"/>
    <w:rsid w:val="00024948"/>
    <w:rsid w:val="00026040"/>
    <w:rsid w:val="0003000F"/>
    <w:rsid w:val="000319AC"/>
    <w:rsid w:val="00033A6A"/>
    <w:rsid w:val="00042EEC"/>
    <w:rsid w:val="00044964"/>
    <w:rsid w:val="00045687"/>
    <w:rsid w:val="00045B23"/>
    <w:rsid w:val="000479DD"/>
    <w:rsid w:val="00051869"/>
    <w:rsid w:val="00060A72"/>
    <w:rsid w:val="00070982"/>
    <w:rsid w:val="00073DD2"/>
    <w:rsid w:val="00074495"/>
    <w:rsid w:val="00082448"/>
    <w:rsid w:val="00085C5A"/>
    <w:rsid w:val="00086B3C"/>
    <w:rsid w:val="00093C69"/>
    <w:rsid w:val="00097B84"/>
    <w:rsid w:val="000A5CAC"/>
    <w:rsid w:val="000B7864"/>
    <w:rsid w:val="000C1F44"/>
    <w:rsid w:val="000C3D9C"/>
    <w:rsid w:val="000C7FE9"/>
    <w:rsid w:val="000D1073"/>
    <w:rsid w:val="000D60C4"/>
    <w:rsid w:val="000D74B0"/>
    <w:rsid w:val="000F20A3"/>
    <w:rsid w:val="000F7758"/>
    <w:rsid w:val="00103594"/>
    <w:rsid w:val="001060D7"/>
    <w:rsid w:val="001135C8"/>
    <w:rsid w:val="001175F0"/>
    <w:rsid w:val="0012250C"/>
    <w:rsid w:val="0012344E"/>
    <w:rsid w:val="00127F94"/>
    <w:rsid w:val="00130B3F"/>
    <w:rsid w:val="00132E22"/>
    <w:rsid w:val="00134078"/>
    <w:rsid w:val="00143808"/>
    <w:rsid w:val="00143B36"/>
    <w:rsid w:val="00145283"/>
    <w:rsid w:val="001504D0"/>
    <w:rsid w:val="00154416"/>
    <w:rsid w:val="001610A9"/>
    <w:rsid w:val="00164ABB"/>
    <w:rsid w:val="00166CD1"/>
    <w:rsid w:val="00167382"/>
    <w:rsid w:val="00171270"/>
    <w:rsid w:val="0017213C"/>
    <w:rsid w:val="0017223D"/>
    <w:rsid w:val="00176D46"/>
    <w:rsid w:val="00177609"/>
    <w:rsid w:val="0017760A"/>
    <w:rsid w:val="001830E3"/>
    <w:rsid w:val="001831D7"/>
    <w:rsid w:val="0019037A"/>
    <w:rsid w:val="001944F6"/>
    <w:rsid w:val="001A01C3"/>
    <w:rsid w:val="001A27D7"/>
    <w:rsid w:val="001A6064"/>
    <w:rsid w:val="001A62FE"/>
    <w:rsid w:val="001B3062"/>
    <w:rsid w:val="001B5441"/>
    <w:rsid w:val="001B73F4"/>
    <w:rsid w:val="001C68F2"/>
    <w:rsid w:val="001C729D"/>
    <w:rsid w:val="001D3C71"/>
    <w:rsid w:val="001D7946"/>
    <w:rsid w:val="001E176E"/>
    <w:rsid w:val="001E223A"/>
    <w:rsid w:val="001E3133"/>
    <w:rsid w:val="001E31CD"/>
    <w:rsid w:val="001F1036"/>
    <w:rsid w:val="001F4DEF"/>
    <w:rsid w:val="00201615"/>
    <w:rsid w:val="002078B1"/>
    <w:rsid w:val="00207D09"/>
    <w:rsid w:val="00210608"/>
    <w:rsid w:val="002164BC"/>
    <w:rsid w:val="002229AB"/>
    <w:rsid w:val="00226DB9"/>
    <w:rsid w:val="002272F2"/>
    <w:rsid w:val="00230B94"/>
    <w:rsid w:val="00234FCE"/>
    <w:rsid w:val="0023726C"/>
    <w:rsid w:val="002418C2"/>
    <w:rsid w:val="00243D07"/>
    <w:rsid w:val="00246CC4"/>
    <w:rsid w:val="002517E4"/>
    <w:rsid w:val="00252688"/>
    <w:rsid w:val="002562E2"/>
    <w:rsid w:val="0026035C"/>
    <w:rsid w:val="002633DC"/>
    <w:rsid w:val="00265715"/>
    <w:rsid w:val="00266461"/>
    <w:rsid w:val="0026675C"/>
    <w:rsid w:val="002723BB"/>
    <w:rsid w:val="002735A7"/>
    <w:rsid w:val="00281A1A"/>
    <w:rsid w:val="002904EB"/>
    <w:rsid w:val="00293CF7"/>
    <w:rsid w:val="00295EAB"/>
    <w:rsid w:val="002A79F0"/>
    <w:rsid w:val="002B2AA5"/>
    <w:rsid w:val="002B6483"/>
    <w:rsid w:val="002C16A7"/>
    <w:rsid w:val="002C36FE"/>
    <w:rsid w:val="002C7765"/>
    <w:rsid w:val="002D2E6A"/>
    <w:rsid w:val="002D3991"/>
    <w:rsid w:val="002D6EE1"/>
    <w:rsid w:val="002E0C03"/>
    <w:rsid w:val="002E4CEF"/>
    <w:rsid w:val="002F30CB"/>
    <w:rsid w:val="002F603D"/>
    <w:rsid w:val="002F6A36"/>
    <w:rsid w:val="002F70BA"/>
    <w:rsid w:val="00304B9B"/>
    <w:rsid w:val="00304FA5"/>
    <w:rsid w:val="0031616C"/>
    <w:rsid w:val="0032018D"/>
    <w:rsid w:val="00324D86"/>
    <w:rsid w:val="00326DA9"/>
    <w:rsid w:val="0032739E"/>
    <w:rsid w:val="00332B80"/>
    <w:rsid w:val="00335E8C"/>
    <w:rsid w:val="00341594"/>
    <w:rsid w:val="00342BF5"/>
    <w:rsid w:val="00345A8B"/>
    <w:rsid w:val="00346AD9"/>
    <w:rsid w:val="0035259B"/>
    <w:rsid w:val="003544D7"/>
    <w:rsid w:val="003550A6"/>
    <w:rsid w:val="00360FAE"/>
    <w:rsid w:val="00365311"/>
    <w:rsid w:val="00370366"/>
    <w:rsid w:val="003740DD"/>
    <w:rsid w:val="00376712"/>
    <w:rsid w:val="003767E2"/>
    <w:rsid w:val="00380337"/>
    <w:rsid w:val="003834BA"/>
    <w:rsid w:val="00386E89"/>
    <w:rsid w:val="00395E0E"/>
    <w:rsid w:val="003A2509"/>
    <w:rsid w:val="003A2788"/>
    <w:rsid w:val="003A59CB"/>
    <w:rsid w:val="003A6565"/>
    <w:rsid w:val="003B374C"/>
    <w:rsid w:val="003B4525"/>
    <w:rsid w:val="003B54B6"/>
    <w:rsid w:val="003B54BD"/>
    <w:rsid w:val="003B7F4A"/>
    <w:rsid w:val="003C0AF8"/>
    <w:rsid w:val="003C7F21"/>
    <w:rsid w:val="003D1A91"/>
    <w:rsid w:val="003D4817"/>
    <w:rsid w:val="003D4F48"/>
    <w:rsid w:val="003D59D6"/>
    <w:rsid w:val="003D5E19"/>
    <w:rsid w:val="003D73CB"/>
    <w:rsid w:val="003E109A"/>
    <w:rsid w:val="003E1194"/>
    <w:rsid w:val="003F3414"/>
    <w:rsid w:val="003F7868"/>
    <w:rsid w:val="003F7A86"/>
    <w:rsid w:val="004027CB"/>
    <w:rsid w:val="00414BB5"/>
    <w:rsid w:val="00426B97"/>
    <w:rsid w:val="004372DA"/>
    <w:rsid w:val="00437694"/>
    <w:rsid w:val="00451AEB"/>
    <w:rsid w:val="00454128"/>
    <w:rsid w:val="00456432"/>
    <w:rsid w:val="00471887"/>
    <w:rsid w:val="004802BA"/>
    <w:rsid w:val="00485287"/>
    <w:rsid w:val="004873B1"/>
    <w:rsid w:val="0049124E"/>
    <w:rsid w:val="004912A7"/>
    <w:rsid w:val="0049660B"/>
    <w:rsid w:val="004A0F4B"/>
    <w:rsid w:val="004A1765"/>
    <w:rsid w:val="004A57FD"/>
    <w:rsid w:val="004B3728"/>
    <w:rsid w:val="004C034F"/>
    <w:rsid w:val="004D0AB1"/>
    <w:rsid w:val="004D4CCB"/>
    <w:rsid w:val="004D6B9F"/>
    <w:rsid w:val="004D78A0"/>
    <w:rsid w:val="004E2EC2"/>
    <w:rsid w:val="004E3399"/>
    <w:rsid w:val="004E4562"/>
    <w:rsid w:val="004E4E52"/>
    <w:rsid w:val="004E56A5"/>
    <w:rsid w:val="004E7940"/>
    <w:rsid w:val="004F134E"/>
    <w:rsid w:val="004F3C64"/>
    <w:rsid w:val="004F42E8"/>
    <w:rsid w:val="004F7451"/>
    <w:rsid w:val="00501B89"/>
    <w:rsid w:val="00503005"/>
    <w:rsid w:val="005158CA"/>
    <w:rsid w:val="00515D60"/>
    <w:rsid w:val="00521C29"/>
    <w:rsid w:val="0052234E"/>
    <w:rsid w:val="00526F90"/>
    <w:rsid w:val="0053076B"/>
    <w:rsid w:val="00530804"/>
    <w:rsid w:val="00532DA3"/>
    <w:rsid w:val="00540111"/>
    <w:rsid w:val="00544EC5"/>
    <w:rsid w:val="0055440C"/>
    <w:rsid w:val="00554526"/>
    <w:rsid w:val="00554ADE"/>
    <w:rsid w:val="00563AF8"/>
    <w:rsid w:val="0056416B"/>
    <w:rsid w:val="005646B1"/>
    <w:rsid w:val="005673B6"/>
    <w:rsid w:val="0057164E"/>
    <w:rsid w:val="005829AE"/>
    <w:rsid w:val="00586A89"/>
    <w:rsid w:val="00592DB7"/>
    <w:rsid w:val="005A2A3C"/>
    <w:rsid w:val="005A5D20"/>
    <w:rsid w:val="005C093C"/>
    <w:rsid w:val="005C22C2"/>
    <w:rsid w:val="005C476E"/>
    <w:rsid w:val="005C4BA2"/>
    <w:rsid w:val="005C585C"/>
    <w:rsid w:val="005C73BE"/>
    <w:rsid w:val="005D4B00"/>
    <w:rsid w:val="005E23CB"/>
    <w:rsid w:val="005E31D8"/>
    <w:rsid w:val="005E3F62"/>
    <w:rsid w:val="005E789D"/>
    <w:rsid w:val="005F09F4"/>
    <w:rsid w:val="005F52A3"/>
    <w:rsid w:val="005F5814"/>
    <w:rsid w:val="006073F0"/>
    <w:rsid w:val="00610228"/>
    <w:rsid w:val="00612F6D"/>
    <w:rsid w:val="00617CC8"/>
    <w:rsid w:val="006210B3"/>
    <w:rsid w:val="006221D2"/>
    <w:rsid w:val="00626F0F"/>
    <w:rsid w:val="00634E28"/>
    <w:rsid w:val="0063741F"/>
    <w:rsid w:val="00651385"/>
    <w:rsid w:val="00651DA4"/>
    <w:rsid w:val="0065333A"/>
    <w:rsid w:val="00653744"/>
    <w:rsid w:val="00654166"/>
    <w:rsid w:val="00654A74"/>
    <w:rsid w:val="00664426"/>
    <w:rsid w:val="006647BF"/>
    <w:rsid w:val="006870EF"/>
    <w:rsid w:val="00687BCD"/>
    <w:rsid w:val="006B6216"/>
    <w:rsid w:val="006C3A1E"/>
    <w:rsid w:val="006C67FE"/>
    <w:rsid w:val="006C77FA"/>
    <w:rsid w:val="006D2C7E"/>
    <w:rsid w:val="006D3CD8"/>
    <w:rsid w:val="006D3D67"/>
    <w:rsid w:val="006D5074"/>
    <w:rsid w:val="006D652F"/>
    <w:rsid w:val="006E3CF3"/>
    <w:rsid w:val="006E7CBC"/>
    <w:rsid w:val="006F0272"/>
    <w:rsid w:val="006F16E8"/>
    <w:rsid w:val="006F3596"/>
    <w:rsid w:val="006F4EC9"/>
    <w:rsid w:val="006F7DA9"/>
    <w:rsid w:val="006F7FDE"/>
    <w:rsid w:val="00704F45"/>
    <w:rsid w:val="007076C2"/>
    <w:rsid w:val="00710EC1"/>
    <w:rsid w:val="00712F18"/>
    <w:rsid w:val="00714371"/>
    <w:rsid w:val="0071647A"/>
    <w:rsid w:val="0072208B"/>
    <w:rsid w:val="007247EB"/>
    <w:rsid w:val="00725CCD"/>
    <w:rsid w:val="00737EDB"/>
    <w:rsid w:val="007426C2"/>
    <w:rsid w:val="007462FD"/>
    <w:rsid w:val="00752FA9"/>
    <w:rsid w:val="007538A0"/>
    <w:rsid w:val="00755560"/>
    <w:rsid w:val="00756B87"/>
    <w:rsid w:val="00757828"/>
    <w:rsid w:val="007603E6"/>
    <w:rsid w:val="00762ED2"/>
    <w:rsid w:val="00764521"/>
    <w:rsid w:val="00764EB4"/>
    <w:rsid w:val="007652C8"/>
    <w:rsid w:val="00772033"/>
    <w:rsid w:val="007725C5"/>
    <w:rsid w:val="00776670"/>
    <w:rsid w:val="00783ADA"/>
    <w:rsid w:val="0079258C"/>
    <w:rsid w:val="00795391"/>
    <w:rsid w:val="007A1802"/>
    <w:rsid w:val="007A193A"/>
    <w:rsid w:val="007A38A5"/>
    <w:rsid w:val="007A3EEE"/>
    <w:rsid w:val="007A5E98"/>
    <w:rsid w:val="007A79DB"/>
    <w:rsid w:val="007A7F84"/>
    <w:rsid w:val="007B0BED"/>
    <w:rsid w:val="007B2B2A"/>
    <w:rsid w:val="007B2E5F"/>
    <w:rsid w:val="007B77EC"/>
    <w:rsid w:val="007C01B8"/>
    <w:rsid w:val="007C1608"/>
    <w:rsid w:val="007D556E"/>
    <w:rsid w:val="007D6E80"/>
    <w:rsid w:val="007E7262"/>
    <w:rsid w:val="007F1919"/>
    <w:rsid w:val="007F34E0"/>
    <w:rsid w:val="00801E07"/>
    <w:rsid w:val="008021EC"/>
    <w:rsid w:val="00804458"/>
    <w:rsid w:val="008111DE"/>
    <w:rsid w:val="00817F61"/>
    <w:rsid w:val="008205FE"/>
    <w:rsid w:val="00822D39"/>
    <w:rsid w:val="00830AE1"/>
    <w:rsid w:val="0083243A"/>
    <w:rsid w:val="00832942"/>
    <w:rsid w:val="00841B76"/>
    <w:rsid w:val="008439C5"/>
    <w:rsid w:val="00847606"/>
    <w:rsid w:val="0085056E"/>
    <w:rsid w:val="00862206"/>
    <w:rsid w:val="00862F23"/>
    <w:rsid w:val="00863411"/>
    <w:rsid w:val="00867B7E"/>
    <w:rsid w:val="00867D76"/>
    <w:rsid w:val="00872845"/>
    <w:rsid w:val="008802C1"/>
    <w:rsid w:val="0088237D"/>
    <w:rsid w:val="008873EA"/>
    <w:rsid w:val="008879E6"/>
    <w:rsid w:val="00890417"/>
    <w:rsid w:val="00891848"/>
    <w:rsid w:val="00892B94"/>
    <w:rsid w:val="008939EF"/>
    <w:rsid w:val="00894657"/>
    <w:rsid w:val="00894D30"/>
    <w:rsid w:val="00895741"/>
    <w:rsid w:val="008A307B"/>
    <w:rsid w:val="008B6C68"/>
    <w:rsid w:val="008C4437"/>
    <w:rsid w:val="008D06A8"/>
    <w:rsid w:val="008D2B8A"/>
    <w:rsid w:val="008F0DDC"/>
    <w:rsid w:val="008F3E3E"/>
    <w:rsid w:val="009010D1"/>
    <w:rsid w:val="00904056"/>
    <w:rsid w:val="00906FFE"/>
    <w:rsid w:val="009109AD"/>
    <w:rsid w:val="00913651"/>
    <w:rsid w:val="00914F78"/>
    <w:rsid w:val="0092178F"/>
    <w:rsid w:val="00922C54"/>
    <w:rsid w:val="00923362"/>
    <w:rsid w:val="009242C5"/>
    <w:rsid w:val="00925CF8"/>
    <w:rsid w:val="00927EC8"/>
    <w:rsid w:val="00940FC2"/>
    <w:rsid w:val="00944C70"/>
    <w:rsid w:val="009479BD"/>
    <w:rsid w:val="00951C0F"/>
    <w:rsid w:val="009528E3"/>
    <w:rsid w:val="00953D90"/>
    <w:rsid w:val="00953EDD"/>
    <w:rsid w:val="00967AA1"/>
    <w:rsid w:val="0097175A"/>
    <w:rsid w:val="009744AB"/>
    <w:rsid w:val="00981EDC"/>
    <w:rsid w:val="00982B90"/>
    <w:rsid w:val="00986371"/>
    <w:rsid w:val="009964B5"/>
    <w:rsid w:val="009A53CD"/>
    <w:rsid w:val="009C0CE7"/>
    <w:rsid w:val="009C301F"/>
    <w:rsid w:val="009C6DDF"/>
    <w:rsid w:val="009D0590"/>
    <w:rsid w:val="009D1B20"/>
    <w:rsid w:val="009D281F"/>
    <w:rsid w:val="009E4537"/>
    <w:rsid w:val="009E45B1"/>
    <w:rsid w:val="009E65A7"/>
    <w:rsid w:val="009E68A5"/>
    <w:rsid w:val="009F30D5"/>
    <w:rsid w:val="009F4547"/>
    <w:rsid w:val="009F48B7"/>
    <w:rsid w:val="009F65E0"/>
    <w:rsid w:val="009F6D7B"/>
    <w:rsid w:val="00A11AC8"/>
    <w:rsid w:val="00A14C3A"/>
    <w:rsid w:val="00A1699A"/>
    <w:rsid w:val="00A20241"/>
    <w:rsid w:val="00A21E3E"/>
    <w:rsid w:val="00A24283"/>
    <w:rsid w:val="00A31DB6"/>
    <w:rsid w:val="00A346F7"/>
    <w:rsid w:val="00A41A60"/>
    <w:rsid w:val="00A510C5"/>
    <w:rsid w:val="00A5578E"/>
    <w:rsid w:val="00A56F81"/>
    <w:rsid w:val="00A611E7"/>
    <w:rsid w:val="00A6165A"/>
    <w:rsid w:val="00A640A1"/>
    <w:rsid w:val="00A64402"/>
    <w:rsid w:val="00A707E2"/>
    <w:rsid w:val="00A708A8"/>
    <w:rsid w:val="00A71A78"/>
    <w:rsid w:val="00A77E01"/>
    <w:rsid w:val="00A97F8C"/>
    <w:rsid w:val="00AA6D6E"/>
    <w:rsid w:val="00AB1BB7"/>
    <w:rsid w:val="00AC0AF8"/>
    <w:rsid w:val="00AC0F50"/>
    <w:rsid w:val="00AC2355"/>
    <w:rsid w:val="00AC7107"/>
    <w:rsid w:val="00AD1A8E"/>
    <w:rsid w:val="00AD2213"/>
    <w:rsid w:val="00AD3BF4"/>
    <w:rsid w:val="00AE433D"/>
    <w:rsid w:val="00AE435C"/>
    <w:rsid w:val="00AF35B2"/>
    <w:rsid w:val="00AF3DC8"/>
    <w:rsid w:val="00AF473A"/>
    <w:rsid w:val="00AF4CF0"/>
    <w:rsid w:val="00AF553F"/>
    <w:rsid w:val="00B13359"/>
    <w:rsid w:val="00B23B2E"/>
    <w:rsid w:val="00B24825"/>
    <w:rsid w:val="00B30413"/>
    <w:rsid w:val="00B34209"/>
    <w:rsid w:val="00B345A1"/>
    <w:rsid w:val="00B50EFF"/>
    <w:rsid w:val="00B53024"/>
    <w:rsid w:val="00B53D32"/>
    <w:rsid w:val="00B53DA4"/>
    <w:rsid w:val="00B549D4"/>
    <w:rsid w:val="00B61990"/>
    <w:rsid w:val="00B72439"/>
    <w:rsid w:val="00B761F5"/>
    <w:rsid w:val="00B8069D"/>
    <w:rsid w:val="00B85551"/>
    <w:rsid w:val="00B87D48"/>
    <w:rsid w:val="00BA5DA5"/>
    <w:rsid w:val="00BA6B6E"/>
    <w:rsid w:val="00BB57B1"/>
    <w:rsid w:val="00BB5C17"/>
    <w:rsid w:val="00BC12FF"/>
    <w:rsid w:val="00BC4CE1"/>
    <w:rsid w:val="00BC7EC4"/>
    <w:rsid w:val="00BD2AC9"/>
    <w:rsid w:val="00BD7F96"/>
    <w:rsid w:val="00BE38AC"/>
    <w:rsid w:val="00BE4D55"/>
    <w:rsid w:val="00BE580A"/>
    <w:rsid w:val="00BE712D"/>
    <w:rsid w:val="00BE774D"/>
    <w:rsid w:val="00BE7861"/>
    <w:rsid w:val="00BF585C"/>
    <w:rsid w:val="00C02AC6"/>
    <w:rsid w:val="00C046D3"/>
    <w:rsid w:val="00C15FD9"/>
    <w:rsid w:val="00C17823"/>
    <w:rsid w:val="00C36F12"/>
    <w:rsid w:val="00C45B01"/>
    <w:rsid w:val="00C464CC"/>
    <w:rsid w:val="00C53DB5"/>
    <w:rsid w:val="00C574D4"/>
    <w:rsid w:val="00C617C2"/>
    <w:rsid w:val="00C70EAF"/>
    <w:rsid w:val="00C740F9"/>
    <w:rsid w:val="00C74CCB"/>
    <w:rsid w:val="00C80D42"/>
    <w:rsid w:val="00C84CC0"/>
    <w:rsid w:val="00CA55E9"/>
    <w:rsid w:val="00CB0C42"/>
    <w:rsid w:val="00CB1BF0"/>
    <w:rsid w:val="00CB5E0A"/>
    <w:rsid w:val="00CC1DF5"/>
    <w:rsid w:val="00CC654F"/>
    <w:rsid w:val="00CD30AB"/>
    <w:rsid w:val="00CD539F"/>
    <w:rsid w:val="00CE13FA"/>
    <w:rsid w:val="00CE2C28"/>
    <w:rsid w:val="00CF1B49"/>
    <w:rsid w:val="00D01F01"/>
    <w:rsid w:val="00D03E3C"/>
    <w:rsid w:val="00D10270"/>
    <w:rsid w:val="00D17FED"/>
    <w:rsid w:val="00D21D12"/>
    <w:rsid w:val="00D25840"/>
    <w:rsid w:val="00D25F03"/>
    <w:rsid w:val="00D315A9"/>
    <w:rsid w:val="00D31F70"/>
    <w:rsid w:val="00D34D80"/>
    <w:rsid w:val="00D34FB0"/>
    <w:rsid w:val="00D35436"/>
    <w:rsid w:val="00D3663A"/>
    <w:rsid w:val="00D36914"/>
    <w:rsid w:val="00D44A01"/>
    <w:rsid w:val="00D5422A"/>
    <w:rsid w:val="00D56156"/>
    <w:rsid w:val="00D568D9"/>
    <w:rsid w:val="00D60ACD"/>
    <w:rsid w:val="00D67455"/>
    <w:rsid w:val="00D75DC3"/>
    <w:rsid w:val="00D75FB3"/>
    <w:rsid w:val="00D760BC"/>
    <w:rsid w:val="00D77ADB"/>
    <w:rsid w:val="00D81919"/>
    <w:rsid w:val="00D8308F"/>
    <w:rsid w:val="00D85DA9"/>
    <w:rsid w:val="00D91C29"/>
    <w:rsid w:val="00D96019"/>
    <w:rsid w:val="00DA0849"/>
    <w:rsid w:val="00DA1731"/>
    <w:rsid w:val="00DA1E0F"/>
    <w:rsid w:val="00DA35F0"/>
    <w:rsid w:val="00DA7085"/>
    <w:rsid w:val="00DB1003"/>
    <w:rsid w:val="00DB2575"/>
    <w:rsid w:val="00DB36E4"/>
    <w:rsid w:val="00DB37B6"/>
    <w:rsid w:val="00DB4968"/>
    <w:rsid w:val="00DC09AE"/>
    <w:rsid w:val="00DC239A"/>
    <w:rsid w:val="00DD207A"/>
    <w:rsid w:val="00DD3656"/>
    <w:rsid w:val="00DE124C"/>
    <w:rsid w:val="00DE1ACE"/>
    <w:rsid w:val="00DE5BA5"/>
    <w:rsid w:val="00DF31F4"/>
    <w:rsid w:val="00DF513F"/>
    <w:rsid w:val="00E03A00"/>
    <w:rsid w:val="00E04795"/>
    <w:rsid w:val="00E16A0A"/>
    <w:rsid w:val="00E26355"/>
    <w:rsid w:val="00E26C2A"/>
    <w:rsid w:val="00E26F08"/>
    <w:rsid w:val="00E27CE9"/>
    <w:rsid w:val="00E34897"/>
    <w:rsid w:val="00E353BD"/>
    <w:rsid w:val="00E42F06"/>
    <w:rsid w:val="00E43D57"/>
    <w:rsid w:val="00E456DE"/>
    <w:rsid w:val="00E4604A"/>
    <w:rsid w:val="00E54B3E"/>
    <w:rsid w:val="00E61367"/>
    <w:rsid w:val="00E6245E"/>
    <w:rsid w:val="00E62847"/>
    <w:rsid w:val="00E632FD"/>
    <w:rsid w:val="00E67B5B"/>
    <w:rsid w:val="00E71BD8"/>
    <w:rsid w:val="00E73E5F"/>
    <w:rsid w:val="00E83F30"/>
    <w:rsid w:val="00E83F7F"/>
    <w:rsid w:val="00E84D2D"/>
    <w:rsid w:val="00E92A15"/>
    <w:rsid w:val="00E96842"/>
    <w:rsid w:val="00EA155F"/>
    <w:rsid w:val="00EA21CD"/>
    <w:rsid w:val="00EA348E"/>
    <w:rsid w:val="00EA3F27"/>
    <w:rsid w:val="00EB13CF"/>
    <w:rsid w:val="00EB2CB7"/>
    <w:rsid w:val="00EB4413"/>
    <w:rsid w:val="00EB67CC"/>
    <w:rsid w:val="00EC336B"/>
    <w:rsid w:val="00EC3B08"/>
    <w:rsid w:val="00EC4A83"/>
    <w:rsid w:val="00EC6825"/>
    <w:rsid w:val="00ED04BC"/>
    <w:rsid w:val="00ED16DD"/>
    <w:rsid w:val="00ED3CA9"/>
    <w:rsid w:val="00ED51FD"/>
    <w:rsid w:val="00ED621B"/>
    <w:rsid w:val="00EE1EEB"/>
    <w:rsid w:val="00EE2A6E"/>
    <w:rsid w:val="00EE6BDF"/>
    <w:rsid w:val="00EF080E"/>
    <w:rsid w:val="00EF1ED7"/>
    <w:rsid w:val="00F01C28"/>
    <w:rsid w:val="00F03678"/>
    <w:rsid w:val="00F1000A"/>
    <w:rsid w:val="00F11374"/>
    <w:rsid w:val="00F121F4"/>
    <w:rsid w:val="00F21497"/>
    <w:rsid w:val="00F30536"/>
    <w:rsid w:val="00F30874"/>
    <w:rsid w:val="00F41E90"/>
    <w:rsid w:val="00F43DC6"/>
    <w:rsid w:val="00F45E94"/>
    <w:rsid w:val="00F474E5"/>
    <w:rsid w:val="00F50BDA"/>
    <w:rsid w:val="00F5237C"/>
    <w:rsid w:val="00F55C50"/>
    <w:rsid w:val="00F6036E"/>
    <w:rsid w:val="00F67640"/>
    <w:rsid w:val="00F726E6"/>
    <w:rsid w:val="00F763DD"/>
    <w:rsid w:val="00F81DED"/>
    <w:rsid w:val="00F827A9"/>
    <w:rsid w:val="00F830EB"/>
    <w:rsid w:val="00F84644"/>
    <w:rsid w:val="00FA74EC"/>
    <w:rsid w:val="00FB17CE"/>
    <w:rsid w:val="00FB27C9"/>
    <w:rsid w:val="00FD00B2"/>
    <w:rsid w:val="00FD1D68"/>
    <w:rsid w:val="00FD4148"/>
    <w:rsid w:val="00FE1324"/>
    <w:rsid w:val="00FE5043"/>
    <w:rsid w:val="00FE65A5"/>
    <w:rsid w:val="00FE7C63"/>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2B1DE60-196E-4AF5-8C2A-B7153862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7B77EC"/>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7B77EC"/>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7B77EC"/>
  </w:style>
  <w:style w:type="table" w:customStyle="1" w:styleId="TableGrid4">
    <w:name w:val="Table Grid4"/>
    <w:basedOn w:val="TableNormal"/>
    <w:next w:val="TableGrid"/>
    <w:uiPriority w:val="59"/>
    <w:rsid w:val="00024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1376865">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6F2F19-EFF1-4948-B31C-58D50F90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Pages>
  <Words>8150</Words>
  <Characters>47274</Characters>
  <Application>Microsoft Office Word</Application>
  <DocSecurity>0</DocSecurity>
  <Lines>393</Lines>
  <Paragraphs>110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55314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Raluca Varzaru</cp:lastModifiedBy>
  <cp:revision>65</cp:revision>
  <cp:lastPrinted>2019-04-22T09:55:00Z</cp:lastPrinted>
  <dcterms:created xsi:type="dcterms:W3CDTF">2017-06-29T13:50:00Z</dcterms:created>
  <dcterms:modified xsi:type="dcterms:W3CDTF">2019-04-22T09:58:00Z</dcterms:modified>
</cp:coreProperties>
</file>